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CE5A" w14:textId="77777777" w:rsidR="00344784" w:rsidRDefault="00403463">
      <w:pPr>
        <w:pStyle w:val="Nadpis1"/>
        <w:jc w:val="center"/>
        <w:rPr>
          <w:rFonts w:ascii="Arial Narrow" w:hAnsi="Arial Narrow"/>
          <w:sz w:val="22"/>
          <w:szCs w:val="22"/>
        </w:rPr>
      </w:pPr>
      <w:r>
        <w:rPr>
          <w:rFonts w:ascii="Arial Narrow" w:hAnsi="Arial Narrow"/>
          <w:sz w:val="22"/>
          <w:szCs w:val="22"/>
        </w:rPr>
        <w:t>KUPNÍ SMLOUVA</w:t>
      </w:r>
    </w:p>
    <w:p w14:paraId="12C4CE5B" w14:textId="77777777" w:rsidR="00344784" w:rsidRDefault="00403463">
      <w:pPr>
        <w:pStyle w:val="Zkladntext"/>
        <w:ind w:firstLine="0"/>
        <w:jc w:val="center"/>
        <w:rPr>
          <w:rFonts w:ascii="Arial Narrow" w:hAnsi="Arial Narrow"/>
          <w:sz w:val="22"/>
          <w:szCs w:val="22"/>
        </w:rPr>
      </w:pPr>
      <w:r>
        <w:rPr>
          <w:rFonts w:ascii="Arial Narrow" w:hAnsi="Arial Narrow"/>
          <w:sz w:val="22"/>
          <w:szCs w:val="22"/>
        </w:rPr>
        <w:t>uzavřená dle § 2079 a násl. zákona č. 89/2012 Sb., občanského zákoníku, v platném znění</w:t>
      </w:r>
    </w:p>
    <w:p w14:paraId="12C4CE5C" w14:textId="77777777" w:rsidR="00344784" w:rsidRDefault="00344784">
      <w:pPr>
        <w:tabs>
          <w:tab w:val="left" w:pos="1080"/>
        </w:tabs>
        <w:rPr>
          <w:rFonts w:ascii="Arial Narrow" w:hAnsi="Arial Narrow"/>
          <w:sz w:val="22"/>
          <w:szCs w:val="22"/>
        </w:rPr>
      </w:pPr>
    </w:p>
    <w:tbl>
      <w:tblPr>
        <w:tblStyle w:val="Mkatabulky"/>
        <w:tblW w:w="9356" w:type="dxa"/>
        <w:tblInd w:w="-5" w:type="dxa"/>
        <w:tblLayout w:type="fixed"/>
        <w:tblLook w:val="04A0" w:firstRow="1" w:lastRow="0" w:firstColumn="1" w:lastColumn="0" w:noHBand="0" w:noVBand="1"/>
      </w:tblPr>
      <w:tblGrid>
        <w:gridCol w:w="4963"/>
        <w:gridCol w:w="4393"/>
      </w:tblGrid>
      <w:tr w:rsidR="00344784" w14:paraId="12C4CE5F" w14:textId="77777777">
        <w:trPr>
          <w:trHeight w:val="283"/>
        </w:trPr>
        <w:tc>
          <w:tcPr>
            <w:tcW w:w="4962" w:type="dxa"/>
            <w:shd w:val="clear" w:color="auto" w:fill="D0CECE" w:themeFill="background2" w:themeFillShade="E6"/>
          </w:tcPr>
          <w:p w14:paraId="12C4CE5D" w14:textId="77777777" w:rsidR="00344784" w:rsidRDefault="00403463">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rPr>
              <w:t>Kupující:</w:t>
            </w:r>
          </w:p>
        </w:tc>
        <w:tc>
          <w:tcPr>
            <w:tcW w:w="4393" w:type="dxa"/>
          </w:tcPr>
          <w:p w14:paraId="12C4CE5E" w14:textId="77777777" w:rsidR="00344784" w:rsidRDefault="00403463">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rPr>
              <w:t>Technické služby města Nymburka</w:t>
            </w:r>
          </w:p>
        </w:tc>
      </w:tr>
      <w:tr w:rsidR="00344784" w14:paraId="12C4CE62" w14:textId="77777777">
        <w:trPr>
          <w:trHeight w:val="283"/>
        </w:trPr>
        <w:tc>
          <w:tcPr>
            <w:tcW w:w="4962" w:type="dxa"/>
            <w:shd w:val="clear" w:color="auto" w:fill="D0CECE" w:themeFill="background2" w:themeFillShade="E6"/>
          </w:tcPr>
          <w:p w14:paraId="12C4CE60"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rPr>
              <w:t>Právní forma:</w:t>
            </w:r>
          </w:p>
        </w:tc>
        <w:tc>
          <w:tcPr>
            <w:tcW w:w="4393" w:type="dxa"/>
          </w:tcPr>
          <w:p w14:paraId="12C4CE61" w14:textId="77777777" w:rsidR="00344784" w:rsidRDefault="00403463">
            <w:pPr>
              <w:jc w:val="both"/>
              <w:rPr>
                <w:rFonts w:ascii="Arial Narrow" w:hAnsi="Arial Narrow"/>
                <w:bCs/>
                <w:color w:val="333333"/>
                <w:sz w:val="22"/>
                <w:szCs w:val="22"/>
                <w:highlight w:val="yellow"/>
                <w:shd w:val="clear" w:color="auto" w:fill="FFFFFF"/>
              </w:rPr>
            </w:pPr>
            <w:r>
              <w:rPr>
                <w:rFonts w:ascii="Arial Narrow" w:eastAsia="Calibri" w:hAnsi="Arial Narrow"/>
                <w:bCs/>
                <w:color w:val="333333"/>
                <w:sz w:val="22"/>
                <w:szCs w:val="22"/>
                <w:shd w:val="clear" w:color="auto" w:fill="FFFFFF"/>
              </w:rPr>
              <w:t>příspěvková organizace</w:t>
            </w:r>
          </w:p>
        </w:tc>
      </w:tr>
      <w:tr w:rsidR="00344784" w14:paraId="12C4CE65" w14:textId="77777777">
        <w:trPr>
          <w:trHeight w:val="283"/>
        </w:trPr>
        <w:tc>
          <w:tcPr>
            <w:tcW w:w="4962" w:type="dxa"/>
            <w:shd w:val="clear" w:color="auto" w:fill="D0CECE" w:themeFill="background2" w:themeFillShade="E6"/>
          </w:tcPr>
          <w:p w14:paraId="12C4CE63" w14:textId="77777777" w:rsidR="00344784" w:rsidRDefault="00403463">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rPr>
              <w:t>Se sídlem:</w:t>
            </w:r>
          </w:p>
        </w:tc>
        <w:tc>
          <w:tcPr>
            <w:tcW w:w="4393" w:type="dxa"/>
          </w:tcPr>
          <w:p w14:paraId="12C4CE64" w14:textId="77777777" w:rsidR="00344784" w:rsidRDefault="00403463">
            <w:pPr>
              <w:jc w:val="both"/>
              <w:rPr>
                <w:rFonts w:ascii="Arial Narrow" w:hAnsi="Arial Narrow"/>
                <w:b/>
                <w:color w:val="333333"/>
                <w:sz w:val="22"/>
                <w:szCs w:val="22"/>
                <w:shd w:val="clear" w:color="auto" w:fill="FFFFFF"/>
              </w:rPr>
            </w:pPr>
            <w:r>
              <w:rPr>
                <w:rFonts w:ascii="Arial Narrow" w:eastAsia="Calibri" w:hAnsi="Arial Narrow"/>
                <w:color w:val="333333"/>
                <w:sz w:val="22"/>
                <w:szCs w:val="22"/>
                <w:shd w:val="clear" w:color="auto" w:fill="FFFFFF"/>
              </w:rPr>
              <w:t>V Zahrádkách 1536/8, 288 02 Nymburk</w:t>
            </w:r>
          </w:p>
        </w:tc>
      </w:tr>
      <w:tr w:rsidR="00344784" w14:paraId="12C4CE68" w14:textId="77777777">
        <w:trPr>
          <w:trHeight w:val="283"/>
        </w:trPr>
        <w:tc>
          <w:tcPr>
            <w:tcW w:w="4962" w:type="dxa"/>
            <w:shd w:val="clear" w:color="auto" w:fill="D0CECE" w:themeFill="background2" w:themeFillShade="E6"/>
          </w:tcPr>
          <w:p w14:paraId="12C4CE66"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IČO/DIČ:</w:t>
            </w:r>
          </w:p>
        </w:tc>
        <w:tc>
          <w:tcPr>
            <w:tcW w:w="4393" w:type="dxa"/>
          </w:tcPr>
          <w:p w14:paraId="12C4CE67" w14:textId="77777777" w:rsidR="00344784" w:rsidRDefault="00403463">
            <w:pPr>
              <w:jc w:val="both"/>
              <w:rPr>
                <w:rFonts w:ascii="Arial Narrow" w:hAnsi="Arial Narrow"/>
                <w:bCs/>
                <w:sz w:val="22"/>
                <w:szCs w:val="22"/>
              </w:rPr>
            </w:pPr>
            <w:r>
              <w:rPr>
                <w:rFonts w:ascii="Arial Narrow" w:eastAsia="Calibri" w:hAnsi="Arial Narrow"/>
                <w:color w:val="333333"/>
                <w:sz w:val="22"/>
                <w:szCs w:val="22"/>
                <w:shd w:val="clear" w:color="auto" w:fill="FFFFFF"/>
              </w:rPr>
              <w:t>00067041/</w:t>
            </w:r>
            <w:r>
              <w:rPr>
                <w:rFonts w:ascii="Arial Narrow" w:eastAsia="Calibri" w:hAnsi="Arial Narrow"/>
                <w:bCs/>
                <w:sz w:val="22"/>
                <w:szCs w:val="22"/>
              </w:rPr>
              <w:t xml:space="preserve"> CZ00067041</w:t>
            </w:r>
          </w:p>
        </w:tc>
      </w:tr>
      <w:tr w:rsidR="00344784" w14:paraId="12C4CE6B" w14:textId="77777777">
        <w:trPr>
          <w:trHeight w:val="283"/>
        </w:trPr>
        <w:tc>
          <w:tcPr>
            <w:tcW w:w="4962" w:type="dxa"/>
            <w:shd w:val="clear" w:color="auto" w:fill="D0CECE" w:themeFill="background2" w:themeFillShade="E6"/>
          </w:tcPr>
          <w:p w14:paraId="12C4CE69"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rPr>
              <w:t>Osoba oprávněná jednat jménem či za kupujícího:</w:t>
            </w:r>
          </w:p>
        </w:tc>
        <w:tc>
          <w:tcPr>
            <w:tcW w:w="4393" w:type="dxa"/>
          </w:tcPr>
          <w:p w14:paraId="12C4CE6A" w14:textId="77777777" w:rsidR="00344784" w:rsidRDefault="00403463">
            <w:pPr>
              <w:jc w:val="both"/>
              <w:rPr>
                <w:rFonts w:ascii="Arial Narrow" w:hAnsi="Arial Narrow"/>
                <w:b/>
                <w:bCs/>
                <w:sz w:val="22"/>
                <w:szCs w:val="22"/>
                <w:highlight w:val="yellow"/>
              </w:rPr>
            </w:pPr>
            <w:r>
              <w:rPr>
                <w:rStyle w:val="FontStyle59"/>
                <w:rFonts w:ascii="Arial Narrow" w:eastAsia="Calibri" w:hAnsi="Arial Narrow" w:cs="Times New Roman"/>
                <w:b w:val="0"/>
                <w:bCs w:val="0"/>
              </w:rPr>
              <w:t>Bc. Josef Kubiš, ředitel</w:t>
            </w:r>
          </w:p>
        </w:tc>
      </w:tr>
      <w:tr w:rsidR="00344784" w14:paraId="12C4CE6E" w14:textId="77777777">
        <w:trPr>
          <w:trHeight w:val="283"/>
        </w:trPr>
        <w:tc>
          <w:tcPr>
            <w:tcW w:w="4962" w:type="dxa"/>
            <w:shd w:val="clear" w:color="auto" w:fill="D0CECE" w:themeFill="background2" w:themeFillShade="E6"/>
            <w:vAlign w:val="center"/>
          </w:tcPr>
          <w:p w14:paraId="12C4CE6C"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Telefon:</w:t>
            </w:r>
          </w:p>
        </w:tc>
        <w:tc>
          <w:tcPr>
            <w:tcW w:w="4393" w:type="dxa"/>
            <w:vAlign w:val="center"/>
          </w:tcPr>
          <w:p w14:paraId="12C4CE6D" w14:textId="77777777" w:rsidR="00344784" w:rsidRDefault="00403463">
            <w:pPr>
              <w:jc w:val="both"/>
              <w:rPr>
                <w:rStyle w:val="FontStyle59"/>
                <w:rFonts w:ascii="Arial Narrow" w:hAnsi="Arial Narrow"/>
                <w:b w:val="0"/>
                <w:highlight w:val="yellow"/>
              </w:rPr>
            </w:pPr>
            <w:r>
              <w:rPr>
                <w:rFonts w:ascii="Arial Narrow" w:eastAsia="Calibri" w:hAnsi="Arial Narrow" w:cs="Tahoma"/>
                <w:sz w:val="22"/>
                <w:szCs w:val="22"/>
              </w:rPr>
              <w:t>+420 </w:t>
            </w:r>
            <w:r>
              <w:rPr>
                <w:rFonts w:ascii="Arial Narrow" w:eastAsia="Calibri" w:hAnsi="Arial Narrow" w:cs="Arial"/>
                <w:bCs/>
                <w:color w:val="000000"/>
                <w:sz w:val="22"/>
                <w:szCs w:val="22"/>
              </w:rPr>
              <w:t>313 036 143</w:t>
            </w:r>
          </w:p>
        </w:tc>
      </w:tr>
      <w:tr w:rsidR="00344784" w14:paraId="12C4CE71" w14:textId="77777777">
        <w:trPr>
          <w:trHeight w:val="283"/>
        </w:trPr>
        <w:tc>
          <w:tcPr>
            <w:tcW w:w="4962" w:type="dxa"/>
            <w:shd w:val="clear" w:color="auto" w:fill="D0CECE" w:themeFill="background2" w:themeFillShade="E6"/>
            <w:vAlign w:val="center"/>
          </w:tcPr>
          <w:p w14:paraId="12C4CE6F"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E-mail:</w:t>
            </w:r>
          </w:p>
        </w:tc>
        <w:tc>
          <w:tcPr>
            <w:tcW w:w="4393" w:type="dxa"/>
            <w:vAlign w:val="center"/>
          </w:tcPr>
          <w:p w14:paraId="12C4CE70" w14:textId="77777777" w:rsidR="00344784" w:rsidRDefault="00403463">
            <w:pPr>
              <w:jc w:val="both"/>
              <w:rPr>
                <w:rStyle w:val="FontStyle59"/>
                <w:rFonts w:ascii="Arial Narrow" w:hAnsi="Arial Narrow"/>
                <w:b w:val="0"/>
                <w:highlight w:val="yellow"/>
              </w:rPr>
            </w:pPr>
            <w:hyperlink r:id="rId11">
              <w:r>
                <w:rPr>
                  <w:rFonts w:ascii="Arial Narrow" w:eastAsia="Calibri" w:hAnsi="Arial Narrow" w:cs="Arial"/>
                  <w:color w:val="0000FF"/>
                  <w:sz w:val="22"/>
                  <w:szCs w:val="22"/>
                  <w:u w:val="single"/>
                </w:rPr>
                <w:t>reditel@ts-nymburk.cz</w:t>
              </w:r>
            </w:hyperlink>
          </w:p>
        </w:tc>
      </w:tr>
      <w:tr w:rsidR="00344784" w14:paraId="12C4CE74" w14:textId="77777777">
        <w:trPr>
          <w:trHeight w:val="283"/>
        </w:trPr>
        <w:tc>
          <w:tcPr>
            <w:tcW w:w="4962" w:type="dxa"/>
            <w:shd w:val="clear" w:color="auto" w:fill="D0CECE" w:themeFill="background2" w:themeFillShade="E6"/>
          </w:tcPr>
          <w:p w14:paraId="12C4CE72"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rPr>
              <w:t>Bankovní spojení:</w:t>
            </w:r>
          </w:p>
        </w:tc>
        <w:tc>
          <w:tcPr>
            <w:tcW w:w="4393" w:type="dxa"/>
          </w:tcPr>
          <w:p w14:paraId="12C4CE73" w14:textId="77777777" w:rsidR="00344784" w:rsidRDefault="00403463">
            <w:pPr>
              <w:jc w:val="both"/>
              <w:rPr>
                <w:rFonts w:ascii="Arial Narrow" w:hAnsi="Arial Narrow"/>
                <w:sz w:val="22"/>
                <w:szCs w:val="22"/>
                <w:highlight w:val="yellow"/>
              </w:rPr>
            </w:pPr>
            <w:r>
              <w:rPr>
                <w:rFonts w:ascii="Arial Narrow" w:eastAsia="Calibri" w:hAnsi="Arial Narrow"/>
                <w:bCs/>
                <w:sz w:val="22"/>
                <w:szCs w:val="22"/>
              </w:rPr>
              <w:t>11934191/0100</w:t>
            </w:r>
          </w:p>
        </w:tc>
      </w:tr>
    </w:tbl>
    <w:p w14:paraId="12C4CE75" w14:textId="77777777" w:rsidR="00344784" w:rsidRDefault="00344784">
      <w:pPr>
        <w:tabs>
          <w:tab w:val="left" w:pos="720"/>
        </w:tabs>
        <w:rPr>
          <w:rFonts w:ascii="Arial Narrow" w:hAnsi="Arial Narrow"/>
          <w:sz w:val="22"/>
          <w:szCs w:val="22"/>
        </w:rPr>
      </w:pPr>
    </w:p>
    <w:p w14:paraId="12C4CE76" w14:textId="77777777" w:rsidR="00344784" w:rsidRDefault="00403463">
      <w:pPr>
        <w:tabs>
          <w:tab w:val="left" w:pos="720"/>
        </w:tabs>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kupující</w:t>
      </w:r>
      <w:r>
        <w:rPr>
          <w:rFonts w:ascii="Arial Narrow" w:hAnsi="Arial Narrow"/>
          <w:sz w:val="22"/>
          <w:szCs w:val="22"/>
        </w:rPr>
        <w:t>”)</w:t>
      </w:r>
    </w:p>
    <w:p w14:paraId="12C4CE77" w14:textId="77777777" w:rsidR="00344784" w:rsidRDefault="00403463">
      <w:pPr>
        <w:tabs>
          <w:tab w:val="left" w:pos="720"/>
        </w:tabs>
        <w:ind w:left="360"/>
        <w:rPr>
          <w:rFonts w:ascii="Arial Narrow" w:hAnsi="Arial Narrow"/>
          <w:sz w:val="22"/>
          <w:szCs w:val="22"/>
        </w:rPr>
      </w:pPr>
      <w:r>
        <w:rPr>
          <w:rFonts w:ascii="Arial Narrow" w:hAnsi="Arial Narrow"/>
          <w:b/>
          <w:sz w:val="22"/>
          <w:szCs w:val="22"/>
        </w:rPr>
        <w:tab/>
      </w:r>
    </w:p>
    <w:tbl>
      <w:tblPr>
        <w:tblStyle w:val="Mkatabulky"/>
        <w:tblW w:w="9351" w:type="dxa"/>
        <w:tblLayout w:type="fixed"/>
        <w:tblLook w:val="04A0" w:firstRow="1" w:lastRow="0" w:firstColumn="1" w:lastColumn="0" w:noHBand="0" w:noVBand="1"/>
      </w:tblPr>
      <w:tblGrid>
        <w:gridCol w:w="4957"/>
        <w:gridCol w:w="4394"/>
      </w:tblGrid>
      <w:tr w:rsidR="00344784" w14:paraId="12C4CE7A" w14:textId="77777777">
        <w:trPr>
          <w:trHeight w:val="283"/>
        </w:trPr>
        <w:tc>
          <w:tcPr>
            <w:tcW w:w="4956" w:type="dxa"/>
            <w:shd w:val="clear" w:color="auto" w:fill="D0CECE" w:themeFill="background2" w:themeFillShade="E6"/>
          </w:tcPr>
          <w:p w14:paraId="12C4CE78"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Prodávající:</w:t>
            </w:r>
          </w:p>
        </w:tc>
        <w:tc>
          <w:tcPr>
            <w:tcW w:w="4394" w:type="dxa"/>
          </w:tcPr>
          <w:p w14:paraId="12C4CE79" w14:textId="77777777" w:rsidR="00344784" w:rsidRDefault="00403463">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rPr>
              <w:t>doplní účastník</w:t>
            </w:r>
          </w:p>
        </w:tc>
      </w:tr>
      <w:tr w:rsidR="00344784" w14:paraId="12C4CE7D" w14:textId="77777777">
        <w:trPr>
          <w:trHeight w:val="283"/>
        </w:trPr>
        <w:tc>
          <w:tcPr>
            <w:tcW w:w="4956" w:type="dxa"/>
            <w:shd w:val="clear" w:color="auto" w:fill="D0CECE" w:themeFill="background2" w:themeFillShade="E6"/>
          </w:tcPr>
          <w:p w14:paraId="12C4CE7B"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Právní forma:</w:t>
            </w:r>
          </w:p>
        </w:tc>
        <w:tc>
          <w:tcPr>
            <w:tcW w:w="4394" w:type="dxa"/>
          </w:tcPr>
          <w:p w14:paraId="12C4CE7C" w14:textId="77777777" w:rsidR="00344784" w:rsidRDefault="00403463">
            <w:pPr>
              <w:jc w:val="both"/>
              <w:rPr>
                <w:rFonts w:ascii="Arial Narrow" w:hAnsi="Arial Narrow"/>
                <w:bCs/>
                <w:sz w:val="22"/>
                <w:szCs w:val="22"/>
                <w:highlight w:val="cyan"/>
              </w:rPr>
            </w:pPr>
            <w:r>
              <w:rPr>
                <w:rFonts w:ascii="Arial Narrow" w:eastAsia="Calibri" w:hAnsi="Arial Narrow"/>
                <w:sz w:val="22"/>
                <w:szCs w:val="22"/>
                <w:highlight w:val="cyan"/>
              </w:rPr>
              <w:t>doplní účastník</w:t>
            </w:r>
          </w:p>
        </w:tc>
      </w:tr>
      <w:tr w:rsidR="00344784" w14:paraId="12C4CE80" w14:textId="77777777">
        <w:trPr>
          <w:trHeight w:val="283"/>
        </w:trPr>
        <w:tc>
          <w:tcPr>
            <w:tcW w:w="4956" w:type="dxa"/>
            <w:shd w:val="clear" w:color="auto" w:fill="D0CECE" w:themeFill="background2" w:themeFillShade="E6"/>
          </w:tcPr>
          <w:p w14:paraId="12C4CE7E"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Se sídlem:</w:t>
            </w:r>
          </w:p>
        </w:tc>
        <w:tc>
          <w:tcPr>
            <w:tcW w:w="4394" w:type="dxa"/>
          </w:tcPr>
          <w:p w14:paraId="12C4CE7F" w14:textId="77777777" w:rsidR="00344784" w:rsidRDefault="00403463">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rPr>
              <w:t>doplní účastník</w:t>
            </w:r>
          </w:p>
        </w:tc>
      </w:tr>
      <w:tr w:rsidR="00344784" w14:paraId="12C4CE83" w14:textId="77777777">
        <w:trPr>
          <w:trHeight w:val="283"/>
        </w:trPr>
        <w:tc>
          <w:tcPr>
            <w:tcW w:w="4956" w:type="dxa"/>
            <w:shd w:val="clear" w:color="auto" w:fill="D0CECE" w:themeFill="background2" w:themeFillShade="E6"/>
          </w:tcPr>
          <w:p w14:paraId="12C4CE81"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IČO/DIČ:</w:t>
            </w:r>
          </w:p>
        </w:tc>
        <w:tc>
          <w:tcPr>
            <w:tcW w:w="4394" w:type="dxa"/>
          </w:tcPr>
          <w:p w14:paraId="12C4CE82" w14:textId="77777777" w:rsidR="00344784" w:rsidRDefault="00403463">
            <w:pPr>
              <w:jc w:val="both"/>
              <w:rPr>
                <w:rFonts w:ascii="Arial Narrow" w:hAnsi="Arial Narrow"/>
                <w:bCs/>
                <w:sz w:val="22"/>
                <w:szCs w:val="22"/>
                <w:highlight w:val="yellow"/>
              </w:rPr>
            </w:pPr>
            <w:r>
              <w:rPr>
                <w:rFonts w:ascii="Arial Narrow" w:eastAsia="Calibri" w:hAnsi="Arial Narrow"/>
                <w:sz w:val="22"/>
                <w:szCs w:val="22"/>
                <w:highlight w:val="cyan"/>
              </w:rPr>
              <w:t>doplní účastník</w:t>
            </w:r>
          </w:p>
        </w:tc>
      </w:tr>
      <w:tr w:rsidR="00344784" w14:paraId="12C4CE86" w14:textId="77777777">
        <w:trPr>
          <w:trHeight w:val="283"/>
        </w:trPr>
        <w:tc>
          <w:tcPr>
            <w:tcW w:w="4956" w:type="dxa"/>
            <w:shd w:val="clear" w:color="auto" w:fill="D0CECE" w:themeFill="background2" w:themeFillShade="E6"/>
          </w:tcPr>
          <w:p w14:paraId="12C4CE84"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Osoba oprávněná jednat jménem či za prodávajícího:</w:t>
            </w:r>
          </w:p>
        </w:tc>
        <w:tc>
          <w:tcPr>
            <w:tcW w:w="4394" w:type="dxa"/>
          </w:tcPr>
          <w:p w14:paraId="12C4CE85" w14:textId="77777777" w:rsidR="00344784" w:rsidRDefault="00403463">
            <w:pPr>
              <w:jc w:val="both"/>
              <w:rPr>
                <w:rFonts w:ascii="Arial Narrow" w:hAnsi="Arial Narrow"/>
                <w:sz w:val="22"/>
                <w:szCs w:val="22"/>
                <w:highlight w:val="yellow"/>
              </w:rPr>
            </w:pPr>
            <w:r>
              <w:rPr>
                <w:rFonts w:ascii="Arial Narrow" w:eastAsia="Calibri" w:hAnsi="Arial Narrow"/>
                <w:sz w:val="22"/>
                <w:szCs w:val="22"/>
                <w:highlight w:val="cyan"/>
              </w:rPr>
              <w:t>doplní účastník</w:t>
            </w:r>
          </w:p>
        </w:tc>
      </w:tr>
      <w:tr w:rsidR="00344784" w14:paraId="12C4CE89" w14:textId="77777777">
        <w:trPr>
          <w:trHeight w:val="283"/>
        </w:trPr>
        <w:tc>
          <w:tcPr>
            <w:tcW w:w="4956" w:type="dxa"/>
            <w:shd w:val="clear" w:color="auto" w:fill="D0CECE" w:themeFill="background2" w:themeFillShade="E6"/>
            <w:vAlign w:val="center"/>
          </w:tcPr>
          <w:p w14:paraId="12C4CE87"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Telefon:</w:t>
            </w:r>
          </w:p>
        </w:tc>
        <w:tc>
          <w:tcPr>
            <w:tcW w:w="4394" w:type="dxa"/>
          </w:tcPr>
          <w:p w14:paraId="12C4CE88" w14:textId="77777777" w:rsidR="00344784" w:rsidRDefault="00403463">
            <w:pPr>
              <w:jc w:val="both"/>
              <w:rPr>
                <w:rFonts w:ascii="Arial Narrow" w:hAnsi="Arial Narrow"/>
                <w:sz w:val="22"/>
                <w:szCs w:val="22"/>
                <w:highlight w:val="cyan"/>
              </w:rPr>
            </w:pPr>
            <w:r>
              <w:rPr>
                <w:rFonts w:ascii="Arial Narrow" w:eastAsia="Calibri" w:hAnsi="Arial Narrow"/>
                <w:sz w:val="22"/>
                <w:szCs w:val="22"/>
                <w:highlight w:val="cyan"/>
              </w:rPr>
              <w:t>doplní účastník</w:t>
            </w:r>
          </w:p>
        </w:tc>
      </w:tr>
      <w:tr w:rsidR="00344784" w14:paraId="12C4CE8C" w14:textId="77777777">
        <w:trPr>
          <w:trHeight w:val="283"/>
        </w:trPr>
        <w:tc>
          <w:tcPr>
            <w:tcW w:w="4956" w:type="dxa"/>
            <w:shd w:val="clear" w:color="auto" w:fill="D0CECE" w:themeFill="background2" w:themeFillShade="E6"/>
            <w:vAlign w:val="center"/>
          </w:tcPr>
          <w:p w14:paraId="12C4CE8A"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E-mail:</w:t>
            </w:r>
          </w:p>
        </w:tc>
        <w:tc>
          <w:tcPr>
            <w:tcW w:w="4394" w:type="dxa"/>
          </w:tcPr>
          <w:p w14:paraId="12C4CE8B" w14:textId="77777777" w:rsidR="00344784" w:rsidRDefault="00403463">
            <w:pPr>
              <w:jc w:val="both"/>
              <w:rPr>
                <w:rFonts w:ascii="Arial Narrow" w:hAnsi="Arial Narrow"/>
                <w:sz w:val="22"/>
                <w:szCs w:val="22"/>
                <w:highlight w:val="cyan"/>
              </w:rPr>
            </w:pPr>
            <w:r>
              <w:rPr>
                <w:rFonts w:ascii="Arial Narrow" w:eastAsia="Calibri" w:hAnsi="Arial Narrow"/>
                <w:sz w:val="22"/>
                <w:szCs w:val="22"/>
                <w:highlight w:val="cyan"/>
              </w:rPr>
              <w:t>doplní účastník</w:t>
            </w:r>
          </w:p>
        </w:tc>
      </w:tr>
      <w:tr w:rsidR="00344784" w14:paraId="12C4CE8F" w14:textId="77777777">
        <w:trPr>
          <w:trHeight w:val="283"/>
        </w:trPr>
        <w:tc>
          <w:tcPr>
            <w:tcW w:w="4956" w:type="dxa"/>
            <w:shd w:val="clear" w:color="auto" w:fill="D0CECE" w:themeFill="background2" w:themeFillShade="E6"/>
          </w:tcPr>
          <w:p w14:paraId="12C4CE8D"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Bankovní spojení:</w:t>
            </w:r>
          </w:p>
        </w:tc>
        <w:tc>
          <w:tcPr>
            <w:tcW w:w="4394" w:type="dxa"/>
          </w:tcPr>
          <w:p w14:paraId="12C4CE8E" w14:textId="77777777" w:rsidR="00344784" w:rsidRDefault="00403463">
            <w:pPr>
              <w:jc w:val="both"/>
              <w:rPr>
                <w:rFonts w:ascii="Arial Narrow" w:hAnsi="Arial Narrow"/>
                <w:sz w:val="22"/>
                <w:szCs w:val="22"/>
                <w:highlight w:val="yellow"/>
              </w:rPr>
            </w:pPr>
            <w:bookmarkStart w:id="0" w:name="_Hlk131061046"/>
            <w:r>
              <w:rPr>
                <w:rFonts w:ascii="Arial Narrow" w:eastAsia="Calibri" w:hAnsi="Arial Narrow"/>
                <w:sz w:val="22"/>
                <w:szCs w:val="22"/>
                <w:highlight w:val="cyan"/>
              </w:rPr>
              <w:t>doplní účastník</w:t>
            </w:r>
            <w:bookmarkEnd w:id="0"/>
          </w:p>
        </w:tc>
      </w:tr>
    </w:tbl>
    <w:p w14:paraId="12C4CE90" w14:textId="77777777" w:rsidR="00344784" w:rsidRDefault="00344784">
      <w:pPr>
        <w:tabs>
          <w:tab w:val="left" w:pos="720"/>
        </w:tabs>
        <w:rPr>
          <w:rFonts w:ascii="Arial Narrow" w:hAnsi="Arial Narrow"/>
          <w:sz w:val="22"/>
          <w:szCs w:val="22"/>
        </w:rPr>
      </w:pPr>
    </w:p>
    <w:p w14:paraId="12C4CE91" w14:textId="77777777" w:rsidR="00344784" w:rsidRDefault="00403463">
      <w:pPr>
        <w:tabs>
          <w:tab w:val="left" w:pos="720"/>
        </w:tabs>
        <w:spacing w:after="240"/>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prodávající</w:t>
      </w:r>
      <w:r>
        <w:rPr>
          <w:rFonts w:ascii="Arial Narrow" w:hAnsi="Arial Narrow"/>
          <w:sz w:val="22"/>
          <w:szCs w:val="22"/>
        </w:rPr>
        <w:t>“)</w:t>
      </w:r>
    </w:p>
    <w:p w14:paraId="12C4CE92" w14:textId="77777777" w:rsidR="00344784" w:rsidRDefault="00344784">
      <w:pPr>
        <w:pStyle w:val="Zkladntext"/>
        <w:numPr>
          <w:ilvl w:val="0"/>
          <w:numId w:val="14"/>
        </w:numPr>
        <w:spacing w:after="0"/>
        <w:jc w:val="center"/>
        <w:rPr>
          <w:rFonts w:ascii="Arial Narrow" w:hAnsi="Arial Narrow"/>
          <w:b/>
          <w:bCs/>
          <w:sz w:val="22"/>
          <w:szCs w:val="22"/>
        </w:rPr>
      </w:pPr>
    </w:p>
    <w:p w14:paraId="12C4CE93" w14:textId="77777777" w:rsidR="00344784" w:rsidRDefault="00403463">
      <w:pPr>
        <w:pStyle w:val="Zkladntext"/>
        <w:ind w:firstLine="0"/>
        <w:jc w:val="center"/>
        <w:rPr>
          <w:rFonts w:ascii="Arial Narrow" w:hAnsi="Arial Narrow"/>
          <w:b/>
          <w:bCs/>
          <w:sz w:val="22"/>
          <w:szCs w:val="22"/>
        </w:rPr>
      </w:pPr>
      <w:r>
        <w:rPr>
          <w:rFonts w:ascii="Arial Narrow" w:hAnsi="Arial Narrow"/>
          <w:b/>
          <w:bCs/>
          <w:sz w:val="22"/>
          <w:szCs w:val="22"/>
        </w:rPr>
        <w:t>ÚVODNÍ USTANOVENÍ</w:t>
      </w:r>
    </w:p>
    <w:p w14:paraId="12C4CE94" w14:textId="6C808A0F" w:rsidR="00344784" w:rsidRDefault="00403463">
      <w:pPr>
        <w:pStyle w:val="Zkladntext"/>
        <w:numPr>
          <w:ilvl w:val="1"/>
          <w:numId w:val="14"/>
        </w:numPr>
        <w:spacing w:after="0"/>
        <w:ind w:hanging="720"/>
        <w:jc w:val="both"/>
        <w:rPr>
          <w:rFonts w:ascii="Arial Narrow" w:hAnsi="Arial Narrow"/>
          <w:color w:val="000000"/>
          <w:sz w:val="22"/>
          <w:szCs w:val="22"/>
        </w:rPr>
      </w:pPr>
      <w:r>
        <w:rPr>
          <w:rFonts w:ascii="Arial Narrow" w:hAnsi="Arial Narrow"/>
          <w:color w:val="000000"/>
          <w:sz w:val="22"/>
          <w:szCs w:val="22"/>
        </w:rPr>
        <w:t xml:space="preserve">Tato kupní smlouva (dále jen „smlouva“) je uzavřena na základě výsledků zadávacího/výběrového řízení na zakázku s názvem </w:t>
      </w:r>
      <w:r>
        <w:rPr>
          <w:rFonts w:ascii="Arial Narrow" w:hAnsi="Arial Narrow"/>
          <w:b/>
          <w:bCs/>
          <w:color w:val="000000"/>
          <w:sz w:val="22"/>
          <w:szCs w:val="22"/>
        </w:rPr>
        <w:t xml:space="preserve">Technické služby města </w:t>
      </w:r>
      <w:proofErr w:type="gramStart"/>
      <w:r>
        <w:rPr>
          <w:rFonts w:ascii="Arial Narrow" w:hAnsi="Arial Narrow"/>
          <w:b/>
          <w:bCs/>
          <w:color w:val="000000"/>
          <w:sz w:val="22"/>
          <w:szCs w:val="22"/>
        </w:rPr>
        <w:t>Nymburka - Osobní</w:t>
      </w:r>
      <w:proofErr w:type="gramEnd"/>
      <w:r>
        <w:rPr>
          <w:rFonts w:ascii="Arial Narrow" w:hAnsi="Arial Narrow"/>
          <w:b/>
          <w:bCs/>
          <w:color w:val="000000"/>
          <w:sz w:val="22"/>
          <w:szCs w:val="22"/>
        </w:rPr>
        <w:t xml:space="preserve"> a užitkové vozidlo</w:t>
      </w:r>
      <w:r>
        <w:rPr>
          <w:rFonts w:ascii="Arial Narrow" w:hAnsi="Arial Narrow"/>
          <w:color w:val="000000"/>
          <w:sz w:val="22"/>
          <w:szCs w:val="22"/>
        </w:rPr>
        <w:t xml:space="preserve">. </w:t>
      </w:r>
    </w:p>
    <w:p w14:paraId="12C4CE95" w14:textId="77777777" w:rsidR="00344784" w:rsidRDefault="00344784">
      <w:pPr>
        <w:pStyle w:val="Zkladntext"/>
        <w:spacing w:after="0"/>
        <w:ind w:left="480" w:firstLine="0"/>
        <w:jc w:val="both"/>
        <w:rPr>
          <w:rFonts w:ascii="Arial Narrow" w:hAnsi="Arial Narrow"/>
          <w:color w:val="000000"/>
          <w:sz w:val="22"/>
          <w:szCs w:val="22"/>
        </w:rPr>
      </w:pPr>
    </w:p>
    <w:p w14:paraId="12C4CE96"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sz w:val="22"/>
          <w:szCs w:val="22"/>
        </w:rPr>
        <w:t>Prodávající se zavazuje za podmínek dále uvedených, že kupujícímu dodá zboží specifikované v čl. II. této smlouvy a umožní mu nabýt vlastnické právo k němu, a kupující se zavazuje, že zboží převezme a zaplatí prodávajícímu kupní cenu.</w:t>
      </w:r>
    </w:p>
    <w:p w14:paraId="12C4CE97" w14:textId="77777777" w:rsidR="00344784" w:rsidRDefault="00344784">
      <w:pPr>
        <w:pStyle w:val="Zkladntext"/>
        <w:numPr>
          <w:ilvl w:val="0"/>
          <w:numId w:val="14"/>
        </w:numPr>
        <w:spacing w:after="0"/>
        <w:jc w:val="center"/>
        <w:rPr>
          <w:rFonts w:ascii="Arial Narrow" w:hAnsi="Arial Narrow"/>
          <w:b/>
          <w:bCs/>
          <w:sz w:val="22"/>
          <w:szCs w:val="22"/>
        </w:rPr>
      </w:pPr>
      <w:bookmarkStart w:id="1" w:name="_DV_M53"/>
      <w:bookmarkEnd w:id="1"/>
    </w:p>
    <w:p w14:paraId="12C4CE98" w14:textId="77777777" w:rsidR="00344784" w:rsidRDefault="00403463">
      <w:pPr>
        <w:spacing w:after="240"/>
        <w:jc w:val="center"/>
        <w:rPr>
          <w:rFonts w:ascii="Arial Narrow" w:hAnsi="Arial Narrow"/>
          <w:b/>
          <w:bCs/>
          <w:color w:val="000000"/>
          <w:sz w:val="22"/>
          <w:szCs w:val="22"/>
        </w:rPr>
      </w:pPr>
      <w:bookmarkStart w:id="2" w:name="_DV_M54"/>
      <w:bookmarkEnd w:id="2"/>
      <w:r>
        <w:rPr>
          <w:rFonts w:ascii="Arial Narrow" w:hAnsi="Arial Narrow"/>
          <w:b/>
          <w:bCs/>
          <w:color w:val="000000"/>
          <w:sz w:val="22"/>
          <w:szCs w:val="22"/>
        </w:rPr>
        <w:t>PŘEDMĚT 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12C4CE99"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Předmětem koupě je </w:t>
      </w:r>
      <w:r>
        <w:rPr>
          <w:rFonts w:ascii="Arial Narrow" w:hAnsi="Arial Narrow"/>
          <w:b/>
          <w:bCs/>
          <w:sz w:val="22"/>
          <w:szCs w:val="22"/>
        </w:rPr>
        <w:t xml:space="preserve">1 ks osobního vozidla a 1ks užitkového vozidla: </w:t>
      </w:r>
    </w:p>
    <w:tbl>
      <w:tblPr>
        <w:tblStyle w:val="Mkatabulky"/>
        <w:tblW w:w="0" w:type="auto"/>
        <w:tblInd w:w="480" w:type="dxa"/>
        <w:tblLook w:val="04A0" w:firstRow="1" w:lastRow="0" w:firstColumn="1" w:lastColumn="0" w:noHBand="0" w:noVBand="1"/>
      </w:tblPr>
      <w:tblGrid>
        <w:gridCol w:w="4455"/>
        <w:gridCol w:w="4461"/>
      </w:tblGrid>
      <w:tr w:rsidR="00442599" w:rsidRPr="005C463A" w14:paraId="61D4F545" w14:textId="77777777" w:rsidTr="00F74D08">
        <w:tc>
          <w:tcPr>
            <w:tcW w:w="4455" w:type="dxa"/>
          </w:tcPr>
          <w:p w14:paraId="50AF8B11" w14:textId="2F9BF6C4" w:rsidR="00442599" w:rsidRPr="00442599" w:rsidRDefault="00442599" w:rsidP="00F74D08">
            <w:pPr>
              <w:pStyle w:val="Zkladntext"/>
              <w:spacing w:after="0"/>
              <w:ind w:firstLine="0"/>
              <w:jc w:val="both"/>
              <w:rPr>
                <w:rFonts w:ascii="Arial Narrow" w:hAnsi="Arial Narrow"/>
                <w:sz w:val="22"/>
                <w:szCs w:val="22"/>
              </w:rPr>
            </w:pPr>
            <w:r w:rsidRPr="00442599">
              <w:rPr>
                <w:rFonts w:ascii="Arial Narrow" w:hAnsi="Arial Narrow"/>
                <w:sz w:val="22"/>
                <w:szCs w:val="22"/>
              </w:rPr>
              <w:t xml:space="preserve">Osobní vozidlo: </w:t>
            </w:r>
          </w:p>
        </w:tc>
        <w:tc>
          <w:tcPr>
            <w:tcW w:w="4461" w:type="dxa"/>
          </w:tcPr>
          <w:p w14:paraId="7976E8FC" w14:textId="77777777" w:rsidR="00442599" w:rsidRPr="005C463A" w:rsidRDefault="00442599" w:rsidP="00F74D08">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442599" w:rsidRPr="005C463A" w14:paraId="709CE369" w14:textId="77777777" w:rsidTr="00F74D08">
        <w:tc>
          <w:tcPr>
            <w:tcW w:w="4455" w:type="dxa"/>
          </w:tcPr>
          <w:p w14:paraId="41D23D4B" w14:textId="5F3D32BF" w:rsidR="00442599" w:rsidRPr="00442599" w:rsidRDefault="00442599" w:rsidP="00F74D08">
            <w:pPr>
              <w:pStyle w:val="Zkladntext"/>
              <w:spacing w:after="0"/>
              <w:ind w:firstLine="0"/>
              <w:jc w:val="both"/>
              <w:rPr>
                <w:rFonts w:ascii="Arial Narrow" w:hAnsi="Arial Narrow"/>
                <w:sz w:val="22"/>
                <w:szCs w:val="22"/>
              </w:rPr>
            </w:pPr>
            <w:r w:rsidRPr="00442599">
              <w:rPr>
                <w:rFonts w:ascii="Arial Narrow" w:hAnsi="Arial Narrow" w:cstheme="minorHAnsi"/>
                <w:sz w:val="22"/>
                <w:szCs w:val="22"/>
              </w:rPr>
              <w:t>Užitkové vozidlo:</w:t>
            </w:r>
          </w:p>
        </w:tc>
        <w:tc>
          <w:tcPr>
            <w:tcW w:w="4461" w:type="dxa"/>
          </w:tcPr>
          <w:p w14:paraId="39864F4C" w14:textId="77777777" w:rsidR="00442599" w:rsidRPr="005C463A" w:rsidRDefault="00442599" w:rsidP="00F74D08">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12C4CE9B" w14:textId="77777777" w:rsidR="00344784" w:rsidRDefault="00344784">
      <w:pPr>
        <w:pStyle w:val="Zkladntext"/>
        <w:ind w:left="480" w:firstLine="0"/>
        <w:jc w:val="both"/>
        <w:rPr>
          <w:rFonts w:ascii="Arial Narrow" w:hAnsi="Arial Narrow"/>
          <w:sz w:val="22"/>
          <w:szCs w:val="22"/>
        </w:rPr>
      </w:pPr>
    </w:p>
    <w:p w14:paraId="12C4CE9C" w14:textId="77777777" w:rsidR="00344784" w:rsidRDefault="00403463">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lastRenderedPageBreak/>
        <w:t xml:space="preserve">Prodávající se zavazuje dodat zboží, které je předmětem koupě dodat v provedení splňujícím specifikaci uvedenou v </w:t>
      </w:r>
      <w:proofErr w:type="spellStart"/>
      <w:r>
        <w:rPr>
          <w:rFonts w:ascii="Arial Narrow" w:hAnsi="Arial Narrow"/>
          <w:sz w:val="22"/>
          <w:szCs w:val="22"/>
        </w:rPr>
        <w:t>v</w:t>
      </w:r>
      <w:proofErr w:type="spellEnd"/>
      <w:r>
        <w:rPr>
          <w:rFonts w:ascii="Arial Narrow" w:hAnsi="Arial Narrow"/>
          <w:sz w:val="22"/>
          <w:szCs w:val="22"/>
        </w:rPr>
        <w:t xml:space="preserve"> příloze č. 1 – Technická specifikace. Kupující připouští i dodávku vozidla, které bylo používáno jako předváděcí s dobou provozování max. 11 měsíců a maximálním nájezdem do 15 000 km.</w:t>
      </w:r>
    </w:p>
    <w:p w14:paraId="12C4CE9D" w14:textId="77777777" w:rsidR="00344784" w:rsidRDefault="00344784">
      <w:pPr>
        <w:pStyle w:val="Zkladntext"/>
        <w:spacing w:after="0"/>
        <w:ind w:left="480" w:firstLine="0"/>
        <w:jc w:val="both"/>
        <w:rPr>
          <w:rFonts w:ascii="Arial Narrow" w:hAnsi="Arial Narrow"/>
          <w:sz w:val="22"/>
          <w:szCs w:val="22"/>
        </w:rPr>
      </w:pPr>
    </w:p>
    <w:p w14:paraId="12C4CE9E" w14:textId="77777777" w:rsidR="00344784" w:rsidRDefault="00344784">
      <w:pPr>
        <w:pStyle w:val="Zkladntext"/>
        <w:numPr>
          <w:ilvl w:val="0"/>
          <w:numId w:val="14"/>
        </w:numPr>
        <w:spacing w:after="0"/>
        <w:jc w:val="center"/>
        <w:rPr>
          <w:rFonts w:ascii="Arial Narrow" w:hAnsi="Arial Narrow"/>
          <w:b/>
          <w:bCs/>
          <w:sz w:val="22"/>
          <w:szCs w:val="22"/>
        </w:rPr>
      </w:pPr>
    </w:p>
    <w:p w14:paraId="12C4CE9F" w14:textId="77777777" w:rsidR="00344784" w:rsidRDefault="00403463">
      <w:pPr>
        <w:pStyle w:val="Zkladntext"/>
        <w:ind w:firstLine="0"/>
        <w:jc w:val="center"/>
        <w:rPr>
          <w:rFonts w:ascii="Arial Narrow" w:hAnsi="Arial Narrow"/>
          <w:b/>
          <w:bCs/>
          <w:sz w:val="22"/>
          <w:szCs w:val="22"/>
        </w:rPr>
      </w:pPr>
      <w:r>
        <w:rPr>
          <w:rFonts w:ascii="Arial Narrow" w:hAnsi="Arial Narrow"/>
          <w:b/>
          <w:bCs/>
          <w:sz w:val="22"/>
          <w:szCs w:val="22"/>
        </w:rPr>
        <w:t>PROHLÁŠENÍ SMLUVNÍCH STRAN</w:t>
      </w:r>
    </w:p>
    <w:p w14:paraId="12C4CEA0"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Prodávající prohlašuje, že provedení zboží odpovídá platným právním předpisům a příslušným technickým normám. Prodávající dále prohlašuje, že zboží není zatíženo právy třetích osob, včetně práva zástavního, a je prosté i jakýchkoliv dalších právních a faktických vad a prodávající je oprávněn se zbožím nakládat, přičemž jeho smluvní volnost není nikterak omezena. </w:t>
      </w:r>
    </w:p>
    <w:p w14:paraId="12C4CEA1"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Kupující prohlašuje, že si zboží řádně prohlédl, že mu je jeho stav dobře znám a že nabývá zboží ve stavu, v jakém se ke dni převodu nachází.</w:t>
      </w:r>
    </w:p>
    <w:p w14:paraId="12C4CEA2" w14:textId="77777777" w:rsidR="00344784" w:rsidRDefault="00344784">
      <w:pPr>
        <w:pStyle w:val="Zkladntext"/>
        <w:numPr>
          <w:ilvl w:val="0"/>
          <w:numId w:val="14"/>
        </w:numPr>
        <w:spacing w:after="0"/>
        <w:jc w:val="center"/>
        <w:rPr>
          <w:rFonts w:ascii="Arial Narrow" w:hAnsi="Arial Narrow"/>
          <w:b/>
          <w:bCs/>
          <w:sz w:val="22"/>
          <w:szCs w:val="22"/>
        </w:rPr>
      </w:pPr>
      <w:bookmarkStart w:id="9" w:name="_DV_M162"/>
      <w:bookmarkEnd w:id="9"/>
    </w:p>
    <w:p w14:paraId="12C4CEA3" w14:textId="77777777" w:rsidR="00344784" w:rsidRDefault="00403463">
      <w:pPr>
        <w:pStyle w:val="Zkladntext"/>
        <w:ind w:firstLine="0"/>
        <w:jc w:val="center"/>
        <w:rPr>
          <w:rFonts w:ascii="Arial Narrow" w:hAnsi="Arial Narrow"/>
          <w:b/>
          <w:bCs/>
          <w:sz w:val="22"/>
          <w:szCs w:val="22"/>
        </w:rPr>
      </w:pPr>
      <w:r>
        <w:rPr>
          <w:rFonts w:ascii="Arial Narrow" w:hAnsi="Arial Narrow"/>
          <w:b/>
          <w:bCs/>
          <w:sz w:val="22"/>
          <w:szCs w:val="22"/>
        </w:rPr>
        <w:t>KUPNÍ CENA</w:t>
      </w:r>
    </w:p>
    <w:p w14:paraId="12C4CEA4"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Smluvní strany sjednávají za předmět koupě následující kupní cenu:</w:t>
      </w:r>
      <w:bookmarkStart w:id="10" w:name="_DV_M164"/>
      <w:bookmarkStart w:id="11" w:name="_DV_M167"/>
      <w:bookmarkStart w:id="12" w:name="_DV_M110"/>
      <w:bookmarkEnd w:id="10"/>
      <w:bookmarkEnd w:id="11"/>
      <w:bookmarkEnd w:id="12"/>
    </w:p>
    <w:tbl>
      <w:tblPr>
        <w:tblStyle w:val="Mkatabulky"/>
        <w:tblW w:w="8925" w:type="dxa"/>
        <w:tblInd w:w="421" w:type="dxa"/>
        <w:tblLayout w:type="fixed"/>
        <w:tblLook w:val="04A0" w:firstRow="1" w:lastRow="0" w:firstColumn="1" w:lastColumn="0" w:noHBand="0" w:noVBand="1"/>
      </w:tblPr>
      <w:tblGrid>
        <w:gridCol w:w="2234"/>
        <w:gridCol w:w="2232"/>
        <w:gridCol w:w="2229"/>
        <w:gridCol w:w="2230"/>
      </w:tblGrid>
      <w:tr w:rsidR="00344784" w14:paraId="12C4CEA9" w14:textId="77777777">
        <w:trPr>
          <w:trHeight w:val="283"/>
        </w:trPr>
        <w:tc>
          <w:tcPr>
            <w:tcW w:w="2233" w:type="dxa"/>
            <w:shd w:val="clear" w:color="auto" w:fill="D0CECE" w:themeFill="background2" w:themeFillShade="E6"/>
            <w:vAlign w:val="center"/>
          </w:tcPr>
          <w:p w14:paraId="12C4CEA5" w14:textId="77777777" w:rsidR="00344784" w:rsidRDefault="00403463">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Předmět koupě</w:t>
            </w:r>
          </w:p>
        </w:tc>
        <w:tc>
          <w:tcPr>
            <w:tcW w:w="2232" w:type="dxa"/>
            <w:shd w:val="clear" w:color="auto" w:fill="D0CECE" w:themeFill="background2" w:themeFillShade="E6"/>
            <w:vAlign w:val="center"/>
          </w:tcPr>
          <w:p w14:paraId="12C4CEA6" w14:textId="77777777" w:rsidR="00344784" w:rsidRDefault="00403463">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Kupní cena bez DPH</w:t>
            </w:r>
          </w:p>
        </w:tc>
        <w:tc>
          <w:tcPr>
            <w:tcW w:w="2229" w:type="dxa"/>
            <w:shd w:val="clear" w:color="auto" w:fill="D0CECE" w:themeFill="background2" w:themeFillShade="E6"/>
            <w:vAlign w:val="center"/>
          </w:tcPr>
          <w:p w14:paraId="12C4CEA7" w14:textId="77777777" w:rsidR="00344784" w:rsidRDefault="00403463">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DPH</w:t>
            </w:r>
          </w:p>
        </w:tc>
        <w:tc>
          <w:tcPr>
            <w:tcW w:w="2230" w:type="dxa"/>
            <w:shd w:val="clear" w:color="auto" w:fill="D0CECE" w:themeFill="background2" w:themeFillShade="E6"/>
            <w:vAlign w:val="center"/>
          </w:tcPr>
          <w:p w14:paraId="12C4CEA8" w14:textId="77777777" w:rsidR="00344784" w:rsidRDefault="00403463">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Kupní cena včetně DPH</w:t>
            </w:r>
          </w:p>
        </w:tc>
      </w:tr>
      <w:tr w:rsidR="00344784" w14:paraId="12C4CEAE" w14:textId="77777777">
        <w:trPr>
          <w:trHeight w:val="283"/>
        </w:trPr>
        <w:tc>
          <w:tcPr>
            <w:tcW w:w="2233" w:type="dxa"/>
          </w:tcPr>
          <w:p w14:paraId="12C4CEAA" w14:textId="77777777" w:rsidR="00344784" w:rsidRDefault="00403463">
            <w:pPr>
              <w:pStyle w:val="Zkladntext"/>
              <w:spacing w:after="0"/>
              <w:ind w:firstLine="0"/>
              <w:jc w:val="both"/>
              <w:rPr>
                <w:rFonts w:ascii="Arial Narrow" w:hAnsi="Arial Narrow"/>
                <w:b/>
                <w:bCs/>
                <w:sz w:val="22"/>
                <w:szCs w:val="22"/>
              </w:rPr>
            </w:pPr>
            <w:r>
              <w:rPr>
                <w:rFonts w:ascii="Arial Narrow" w:eastAsia="Calibri" w:hAnsi="Arial Narrow"/>
                <w:b/>
                <w:bCs/>
                <w:sz w:val="22"/>
                <w:szCs w:val="22"/>
              </w:rPr>
              <w:t>Osobní vozidlo</w:t>
            </w:r>
          </w:p>
        </w:tc>
        <w:tc>
          <w:tcPr>
            <w:tcW w:w="2232" w:type="dxa"/>
          </w:tcPr>
          <w:p w14:paraId="12C4CEAB"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29" w:type="dxa"/>
          </w:tcPr>
          <w:p w14:paraId="12C4CEAC"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30" w:type="dxa"/>
          </w:tcPr>
          <w:p w14:paraId="12C4CEAD"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r>
      <w:tr w:rsidR="00344784" w14:paraId="12C4CEB3" w14:textId="77777777">
        <w:trPr>
          <w:trHeight w:val="283"/>
        </w:trPr>
        <w:tc>
          <w:tcPr>
            <w:tcW w:w="2233" w:type="dxa"/>
          </w:tcPr>
          <w:p w14:paraId="12C4CEAF" w14:textId="77777777" w:rsidR="00344784" w:rsidRDefault="00403463">
            <w:pPr>
              <w:pStyle w:val="Zkladntext"/>
              <w:spacing w:after="0"/>
              <w:ind w:firstLine="0"/>
              <w:jc w:val="both"/>
              <w:rPr>
                <w:rFonts w:ascii="Arial Narrow" w:hAnsi="Arial Narrow"/>
                <w:b/>
                <w:bCs/>
                <w:sz w:val="22"/>
                <w:szCs w:val="22"/>
              </w:rPr>
            </w:pPr>
            <w:r>
              <w:rPr>
                <w:rFonts w:ascii="Arial Narrow" w:eastAsia="Calibri" w:hAnsi="Arial Narrow"/>
                <w:b/>
                <w:bCs/>
                <w:sz w:val="22"/>
                <w:szCs w:val="22"/>
              </w:rPr>
              <w:t>Užitkové vozidlo</w:t>
            </w:r>
          </w:p>
        </w:tc>
        <w:tc>
          <w:tcPr>
            <w:tcW w:w="2232" w:type="dxa"/>
          </w:tcPr>
          <w:p w14:paraId="12C4CEB0"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29" w:type="dxa"/>
          </w:tcPr>
          <w:p w14:paraId="12C4CEB1"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30" w:type="dxa"/>
          </w:tcPr>
          <w:p w14:paraId="12C4CEB2"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r>
      <w:tr w:rsidR="00344784" w14:paraId="12C4CEB8" w14:textId="77777777">
        <w:trPr>
          <w:trHeight w:val="283"/>
        </w:trPr>
        <w:tc>
          <w:tcPr>
            <w:tcW w:w="2233" w:type="dxa"/>
            <w:shd w:val="clear" w:color="auto" w:fill="D0CECE" w:themeFill="background2" w:themeFillShade="E6"/>
          </w:tcPr>
          <w:p w14:paraId="12C4CEB4" w14:textId="77777777" w:rsidR="00344784" w:rsidRDefault="00403463">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Celkem</w:t>
            </w:r>
          </w:p>
        </w:tc>
        <w:tc>
          <w:tcPr>
            <w:tcW w:w="2232" w:type="dxa"/>
          </w:tcPr>
          <w:p w14:paraId="12C4CEB5" w14:textId="77777777" w:rsidR="00344784" w:rsidRDefault="00403463">
            <w:pPr>
              <w:pStyle w:val="Zkladntext"/>
              <w:spacing w:after="0"/>
              <w:ind w:firstLine="0"/>
              <w:jc w:val="center"/>
              <w:rPr>
                <w:rFonts w:ascii="Arial Narrow" w:hAnsi="Arial Narrow"/>
                <w:b/>
                <w:bCs/>
                <w:sz w:val="22"/>
                <w:szCs w:val="22"/>
                <w:highlight w:val="cyan"/>
              </w:rPr>
            </w:pPr>
            <w:r>
              <w:rPr>
                <w:rFonts w:ascii="Arial Narrow" w:eastAsia="Calibri" w:hAnsi="Arial Narrow"/>
                <w:b/>
                <w:bCs/>
                <w:sz w:val="22"/>
                <w:szCs w:val="22"/>
                <w:highlight w:val="cyan"/>
              </w:rPr>
              <w:t>doplní účastník</w:t>
            </w:r>
          </w:p>
        </w:tc>
        <w:tc>
          <w:tcPr>
            <w:tcW w:w="2229" w:type="dxa"/>
          </w:tcPr>
          <w:p w14:paraId="12C4CEB6"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30" w:type="dxa"/>
          </w:tcPr>
          <w:p w14:paraId="12C4CEB7" w14:textId="77777777" w:rsidR="00344784" w:rsidRDefault="00403463">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r>
    </w:tbl>
    <w:p w14:paraId="12C4CEB9" w14:textId="77777777" w:rsidR="00344784" w:rsidRDefault="00344784">
      <w:pPr>
        <w:pStyle w:val="Zkladntext"/>
        <w:spacing w:after="0"/>
        <w:ind w:left="480" w:firstLine="0"/>
        <w:jc w:val="both"/>
        <w:rPr>
          <w:rFonts w:ascii="Arial Narrow" w:hAnsi="Arial Narrow"/>
          <w:sz w:val="22"/>
          <w:szCs w:val="22"/>
        </w:rPr>
      </w:pPr>
    </w:p>
    <w:p w14:paraId="12C4CEBA" w14:textId="77777777" w:rsidR="00344784" w:rsidRDefault="00403463">
      <w:pPr>
        <w:pStyle w:val="Zkladntext"/>
        <w:numPr>
          <w:ilvl w:val="1"/>
          <w:numId w:val="14"/>
        </w:numPr>
        <w:ind w:hanging="720"/>
        <w:jc w:val="both"/>
        <w:rPr>
          <w:rFonts w:ascii="Arial Narrow" w:hAnsi="Arial Narrow"/>
          <w:sz w:val="22"/>
          <w:szCs w:val="22"/>
        </w:rPr>
      </w:pPr>
      <w:bookmarkStart w:id="13" w:name="_Ref269288530"/>
      <w:r>
        <w:rPr>
          <w:rFonts w:ascii="Arial Narrow" w:hAnsi="Arial Narrow"/>
          <w:sz w:val="22"/>
          <w:szCs w:val="22"/>
        </w:rPr>
        <w:t>Kupní cena zahrnuje veškerou požadovanou výbavu zboží a veškeré náklady na plnění zakázky, tj. včetně dopravy (skladování, zabalení, naložení a vyložení) a zaškolení obsluhy. Kupní cena zahrnuje i všechny další poplatky, jako je clo, daně (mimo DPH) apod., které souvisejí s dodávkou zboží.</w:t>
      </w:r>
      <w:bookmarkEnd w:id="13"/>
    </w:p>
    <w:p w14:paraId="12C4CEBB" w14:textId="77777777" w:rsidR="00344784" w:rsidRDefault="00344784">
      <w:pPr>
        <w:pStyle w:val="Zkladntext"/>
        <w:numPr>
          <w:ilvl w:val="0"/>
          <w:numId w:val="14"/>
        </w:numPr>
        <w:spacing w:after="0"/>
        <w:jc w:val="center"/>
        <w:rPr>
          <w:rFonts w:ascii="Arial Narrow" w:hAnsi="Arial Narrow"/>
          <w:b/>
          <w:bCs/>
          <w:sz w:val="22"/>
          <w:szCs w:val="22"/>
        </w:rPr>
      </w:pPr>
    </w:p>
    <w:p w14:paraId="12C4CEBC" w14:textId="77777777" w:rsidR="00344784" w:rsidRDefault="00403463">
      <w:pPr>
        <w:pStyle w:val="Zkladntext"/>
        <w:ind w:firstLine="0"/>
        <w:jc w:val="center"/>
        <w:rPr>
          <w:rFonts w:ascii="Arial Narrow" w:hAnsi="Arial Narrow"/>
          <w:b/>
          <w:bCs/>
          <w:sz w:val="22"/>
          <w:szCs w:val="22"/>
        </w:rPr>
      </w:pPr>
      <w:r>
        <w:rPr>
          <w:rFonts w:ascii="Arial Narrow" w:hAnsi="Arial Narrow"/>
          <w:b/>
          <w:bCs/>
          <w:sz w:val="22"/>
          <w:szCs w:val="22"/>
        </w:rPr>
        <w:t>PLATEBNÍ PODMÍNKY</w:t>
      </w:r>
    </w:p>
    <w:p w14:paraId="12C4CEBD"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Kupní cena je sjednána jako pevná a nepřekročitelná.</w:t>
      </w:r>
    </w:p>
    <w:p w14:paraId="12C4CEBE"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p>
    <w:p w14:paraId="12C4CEBF"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Kupující je oprávněn fakturu či daňový doklad vrátit prodávajícímu ve lhůtě 10 kalendářních dnů ode dne jejího doručení, pokud nebudou obsahovat náležitosti dle smlouvy a příslušných právních předpisů. Prodávající je povinen fakturu či daňový doklad opravit.</w:t>
      </w:r>
    </w:p>
    <w:p w14:paraId="12C4CEC0"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Faktura je splatná ve lhůtě 14 kalendářních dnů. V případě vrácení faktury prodávajícímu podle předchozího odstavce započne běžet lhůta splatnosti faktury až po doručení bezvadné faktury. Faktura je zaplacená okamžikem odepsání z bankovního účtu kupujícího.</w:t>
      </w:r>
      <w:bookmarkStart w:id="14" w:name="_Ref269289153"/>
      <w:bookmarkEnd w:id="14"/>
    </w:p>
    <w:p w14:paraId="12C4CEC1" w14:textId="77777777" w:rsidR="00344784" w:rsidRDefault="00344784">
      <w:pPr>
        <w:pStyle w:val="Zkladntext"/>
        <w:numPr>
          <w:ilvl w:val="0"/>
          <w:numId w:val="14"/>
        </w:numPr>
        <w:spacing w:after="0"/>
        <w:jc w:val="center"/>
        <w:rPr>
          <w:rFonts w:ascii="Arial Narrow" w:hAnsi="Arial Narrow"/>
          <w:b/>
          <w:bCs/>
          <w:sz w:val="22"/>
          <w:szCs w:val="22"/>
        </w:rPr>
      </w:pPr>
    </w:p>
    <w:p w14:paraId="12C4CEC2" w14:textId="77777777" w:rsidR="00344784" w:rsidRDefault="00403463">
      <w:pPr>
        <w:spacing w:after="240"/>
        <w:jc w:val="center"/>
        <w:rPr>
          <w:rFonts w:ascii="Arial Narrow" w:hAnsi="Arial Narrow"/>
          <w:b/>
          <w:bCs/>
          <w:color w:val="000000"/>
          <w:sz w:val="22"/>
          <w:szCs w:val="22"/>
        </w:rPr>
      </w:pPr>
      <w:r>
        <w:rPr>
          <w:rFonts w:ascii="Arial Narrow" w:hAnsi="Arial Narrow"/>
          <w:b/>
          <w:bCs/>
          <w:color w:val="000000"/>
          <w:sz w:val="22"/>
          <w:szCs w:val="22"/>
        </w:rPr>
        <w:t>DOBA A MÍSTO PLNĚNÍ</w:t>
      </w:r>
    </w:p>
    <w:p w14:paraId="12C4CEC3" w14:textId="6E3E332C" w:rsidR="00344784" w:rsidRDefault="00403463">
      <w:pPr>
        <w:pStyle w:val="Zkladntext"/>
        <w:numPr>
          <w:ilvl w:val="1"/>
          <w:numId w:val="14"/>
        </w:numPr>
        <w:ind w:hanging="720"/>
        <w:jc w:val="both"/>
        <w:rPr>
          <w:rFonts w:ascii="Arial Narrow" w:hAnsi="Arial Narrow"/>
          <w:color w:val="000000"/>
          <w:sz w:val="22"/>
          <w:szCs w:val="22"/>
        </w:rPr>
      </w:pPr>
      <w:bookmarkStart w:id="15" w:name="_DV_M163"/>
      <w:bookmarkStart w:id="16" w:name="_Ref269992751"/>
      <w:bookmarkEnd w:id="15"/>
      <w:r>
        <w:rPr>
          <w:rFonts w:ascii="Arial Narrow" w:hAnsi="Arial Narrow"/>
          <w:color w:val="000000"/>
          <w:sz w:val="22"/>
          <w:szCs w:val="22"/>
        </w:rPr>
        <w:lastRenderedPageBreak/>
        <w:t xml:space="preserve">Prodávající se zavazuje dodat zboží kupujícímu </w:t>
      </w:r>
      <w:r>
        <w:rPr>
          <w:rFonts w:ascii="Arial Narrow" w:hAnsi="Arial Narrow"/>
          <w:b/>
          <w:bCs/>
          <w:color w:val="000000"/>
          <w:sz w:val="22"/>
          <w:szCs w:val="22"/>
        </w:rPr>
        <w:t xml:space="preserve">do </w:t>
      </w:r>
      <w:bookmarkEnd w:id="16"/>
      <w:r w:rsidR="00D661E4">
        <w:rPr>
          <w:rFonts w:ascii="Arial Narrow" w:hAnsi="Arial Narrow"/>
          <w:b/>
          <w:bCs/>
          <w:color w:val="000000"/>
          <w:sz w:val="22"/>
          <w:szCs w:val="22"/>
        </w:rPr>
        <w:t xml:space="preserve">28 </w:t>
      </w:r>
      <w:r w:rsidR="00FD005D">
        <w:rPr>
          <w:rFonts w:ascii="Arial Narrow" w:hAnsi="Arial Narrow"/>
          <w:b/>
          <w:bCs/>
          <w:color w:val="000000"/>
          <w:sz w:val="22"/>
          <w:szCs w:val="22"/>
        </w:rPr>
        <w:t>týdnů od podpisu kupní smlouvy.</w:t>
      </w:r>
    </w:p>
    <w:p w14:paraId="12C4CEC4"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Prodávající se zavazuje dodat zboží na adresu sídla kupujícího.</w:t>
      </w:r>
    </w:p>
    <w:p w14:paraId="12C4CEC5" w14:textId="77777777" w:rsidR="00344784" w:rsidRDefault="00403463">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 </w:t>
      </w:r>
    </w:p>
    <w:p w14:paraId="12C4CEC6" w14:textId="77777777" w:rsidR="00344784" w:rsidRDefault="00344784">
      <w:pPr>
        <w:rPr>
          <w:rFonts w:ascii="Arial Narrow" w:hAnsi="Arial Narrow"/>
          <w:color w:val="000000"/>
          <w:sz w:val="22"/>
          <w:szCs w:val="22"/>
        </w:rPr>
      </w:pPr>
    </w:p>
    <w:p w14:paraId="12C4CEC7" w14:textId="77777777" w:rsidR="00344784" w:rsidRDefault="00403463">
      <w:pPr>
        <w:pStyle w:val="Zkladntext"/>
        <w:numPr>
          <w:ilvl w:val="1"/>
          <w:numId w:val="14"/>
        </w:numPr>
        <w:spacing w:after="0"/>
        <w:ind w:hanging="720"/>
        <w:jc w:val="both"/>
        <w:rPr>
          <w:rFonts w:ascii="Arial Narrow" w:hAnsi="Arial Narrow"/>
          <w:color w:val="000000"/>
          <w:sz w:val="22"/>
          <w:szCs w:val="22"/>
        </w:rPr>
      </w:pPr>
      <w:bookmarkStart w:id="17" w:name="_Ref269288590"/>
      <w:r>
        <w:rPr>
          <w:rFonts w:ascii="Arial Narrow" w:hAnsi="Arial Narrow"/>
          <w:color w:val="000000"/>
          <w:sz w:val="22"/>
          <w:szCs w:val="22"/>
        </w:rPr>
        <w:t>Kupující není povinen převzít zboží, které trpí jakýmikoliv vadami, zejména pokud neodpovídá technické specifikaci dle přílohy č. 1, je vadné nebo není dodané společně se všemi doklady.</w:t>
      </w:r>
      <w:bookmarkStart w:id="18" w:name="_DV_M28"/>
      <w:bookmarkStart w:id="19" w:name="_DV_M29"/>
      <w:bookmarkEnd w:id="17"/>
      <w:bookmarkEnd w:id="18"/>
      <w:bookmarkEnd w:id="19"/>
    </w:p>
    <w:p w14:paraId="12C4CEC8" w14:textId="77777777" w:rsidR="00344784" w:rsidRDefault="00344784">
      <w:pPr>
        <w:jc w:val="both"/>
        <w:rPr>
          <w:rFonts w:ascii="Arial Narrow" w:hAnsi="Arial Narrow"/>
          <w:color w:val="000000"/>
          <w:sz w:val="22"/>
          <w:szCs w:val="22"/>
        </w:rPr>
      </w:pPr>
      <w:bookmarkStart w:id="20" w:name="_DV_M34"/>
      <w:bookmarkStart w:id="21" w:name="_DV_M36"/>
      <w:bookmarkEnd w:id="20"/>
      <w:bookmarkEnd w:id="21"/>
    </w:p>
    <w:p w14:paraId="12C4CEC9" w14:textId="77777777" w:rsidR="00344784" w:rsidRDefault="00344784">
      <w:pPr>
        <w:pStyle w:val="Zkladntext"/>
        <w:numPr>
          <w:ilvl w:val="0"/>
          <w:numId w:val="14"/>
        </w:numPr>
        <w:spacing w:after="0"/>
        <w:jc w:val="center"/>
        <w:rPr>
          <w:rFonts w:ascii="Arial Narrow" w:hAnsi="Arial Narrow"/>
          <w:b/>
          <w:bCs/>
          <w:sz w:val="22"/>
          <w:szCs w:val="22"/>
        </w:rPr>
      </w:pPr>
    </w:p>
    <w:p w14:paraId="12C4CECA" w14:textId="77777777" w:rsidR="00344784" w:rsidRDefault="00403463">
      <w:pPr>
        <w:spacing w:after="240"/>
        <w:ind w:left="720" w:hanging="720"/>
        <w:jc w:val="center"/>
        <w:rPr>
          <w:rFonts w:ascii="Arial Narrow" w:hAnsi="Arial Narrow"/>
          <w:b/>
          <w:bCs/>
          <w:color w:val="000000"/>
          <w:sz w:val="22"/>
          <w:szCs w:val="22"/>
        </w:rPr>
      </w:pPr>
      <w:bookmarkStart w:id="22" w:name="_DV_M49"/>
      <w:bookmarkEnd w:id="22"/>
      <w:r>
        <w:rPr>
          <w:rFonts w:ascii="Arial Narrow" w:hAnsi="Arial Narrow"/>
          <w:b/>
          <w:bCs/>
          <w:color w:val="000000"/>
          <w:sz w:val="22"/>
          <w:szCs w:val="22"/>
        </w:rPr>
        <w:t>NABYTÍ VLASTNICKÉHO PRÁVA A VÝHRADA VLASTNICKÉHO PRÁVA</w:t>
      </w:r>
    </w:p>
    <w:p w14:paraId="12C4CECB" w14:textId="77777777" w:rsidR="00344784" w:rsidRDefault="00403463">
      <w:pPr>
        <w:pStyle w:val="Zkladntext"/>
        <w:numPr>
          <w:ilvl w:val="1"/>
          <w:numId w:val="14"/>
        </w:numPr>
        <w:spacing w:after="0"/>
        <w:ind w:hanging="720"/>
        <w:jc w:val="both"/>
        <w:rPr>
          <w:rFonts w:ascii="Arial Narrow" w:hAnsi="Arial Narrow"/>
          <w:color w:val="000000"/>
          <w:sz w:val="22"/>
          <w:szCs w:val="22"/>
          <w:u w:val="single"/>
        </w:rPr>
      </w:pPr>
      <w:bookmarkStart w:id="23" w:name="_DV_M50"/>
      <w:bookmarkEnd w:id="23"/>
      <w:r>
        <w:rPr>
          <w:rFonts w:ascii="Arial Narrow" w:hAnsi="Arial Narrow"/>
          <w:color w:val="000000"/>
          <w:sz w:val="22"/>
          <w:szCs w:val="22"/>
        </w:rPr>
        <w:t>O předání zboží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12C4CECC" w14:textId="77777777" w:rsidR="00344784" w:rsidRDefault="00344784">
      <w:pPr>
        <w:pStyle w:val="Zkladntext"/>
        <w:spacing w:after="0"/>
        <w:ind w:left="-240" w:firstLine="0"/>
        <w:jc w:val="both"/>
        <w:rPr>
          <w:rFonts w:ascii="Arial Narrow" w:hAnsi="Arial Narrow"/>
          <w:color w:val="000000"/>
          <w:sz w:val="22"/>
          <w:szCs w:val="22"/>
        </w:rPr>
      </w:pPr>
    </w:p>
    <w:p w14:paraId="12C4CECD" w14:textId="77777777" w:rsidR="00344784" w:rsidRDefault="00344784">
      <w:pPr>
        <w:pStyle w:val="Zkladntext"/>
        <w:numPr>
          <w:ilvl w:val="0"/>
          <w:numId w:val="14"/>
        </w:numPr>
        <w:spacing w:after="0"/>
        <w:jc w:val="center"/>
        <w:rPr>
          <w:rFonts w:ascii="Arial Narrow" w:hAnsi="Arial Narrow"/>
          <w:b/>
          <w:bCs/>
          <w:sz w:val="22"/>
          <w:szCs w:val="22"/>
        </w:rPr>
      </w:pPr>
    </w:p>
    <w:p w14:paraId="12C4CECE" w14:textId="77777777" w:rsidR="00344784" w:rsidRDefault="00403463">
      <w:pPr>
        <w:pStyle w:val="Zkladntext"/>
        <w:ind w:firstLine="0"/>
        <w:jc w:val="center"/>
        <w:rPr>
          <w:rFonts w:ascii="Arial Narrow" w:hAnsi="Arial Narrow"/>
          <w:b/>
          <w:bCs/>
          <w:sz w:val="22"/>
          <w:szCs w:val="22"/>
        </w:rPr>
      </w:pPr>
      <w:r>
        <w:rPr>
          <w:rFonts w:ascii="Arial Narrow" w:hAnsi="Arial Narrow"/>
          <w:b/>
          <w:bCs/>
          <w:sz w:val="22"/>
          <w:szCs w:val="22"/>
        </w:rPr>
        <w:t>ZÁRUČNÍ DOBA</w:t>
      </w:r>
    </w:p>
    <w:p w14:paraId="12C4CECF"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Prodávající přejímá závazek, že předmět koupě bude po dobu </w:t>
      </w:r>
      <w:r>
        <w:rPr>
          <w:rFonts w:ascii="Arial Narrow" w:hAnsi="Arial Narrow"/>
          <w:b/>
          <w:bCs/>
          <w:color w:val="000000"/>
          <w:sz w:val="22"/>
          <w:szCs w:val="22"/>
        </w:rPr>
        <w:t>24 měsíců</w:t>
      </w:r>
      <w:r>
        <w:rPr>
          <w:rFonts w:ascii="Arial Narrow" w:hAnsi="Arial Narrow"/>
          <w:color w:val="000000"/>
          <w:sz w:val="22"/>
          <w:szCs w:val="22"/>
        </w:rPr>
        <w:t xml:space="preserve">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12C4CED0"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Prodávající je povinen v záruční době ve lhůtě do 48 hodin od nahlášení vady kupujícím započít s jejím odstraněním a podobu trvání opravy poskytnout náhradní vozidlo.</w:t>
      </w:r>
    </w:p>
    <w:p w14:paraId="12C4CED1"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Místem záručního i pozáručního servisu předmětu koupě, není-li stanoveno jinak, je provozovna servisu prodávajícího anebo provozovna jím pověřeného servisu. </w:t>
      </w:r>
    </w:p>
    <w:p w14:paraId="12C4CED2" w14:textId="77777777" w:rsidR="00344784" w:rsidRDefault="00344784">
      <w:pPr>
        <w:pStyle w:val="Zkladntext"/>
        <w:ind w:left="480" w:firstLine="0"/>
        <w:jc w:val="both"/>
      </w:pPr>
    </w:p>
    <w:p w14:paraId="12C4CED3" w14:textId="77777777" w:rsidR="00344784" w:rsidRDefault="00344784">
      <w:pPr>
        <w:pStyle w:val="Zkladntext"/>
        <w:numPr>
          <w:ilvl w:val="0"/>
          <w:numId w:val="14"/>
        </w:numPr>
        <w:spacing w:after="0"/>
        <w:jc w:val="center"/>
        <w:rPr>
          <w:rFonts w:ascii="Arial Narrow" w:hAnsi="Arial Narrow"/>
          <w:b/>
          <w:bCs/>
          <w:sz w:val="22"/>
          <w:szCs w:val="22"/>
        </w:rPr>
      </w:pPr>
    </w:p>
    <w:p w14:paraId="12C4CED4" w14:textId="77777777" w:rsidR="00344784" w:rsidRDefault="00403463">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12C4CED5"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V případě prodlení kupujícího se zaplacením faktury je prodávající oprávněn požadovat úrok z prodlení ve výši 0,1 % z dlužné částky za každý den prodlení.</w:t>
      </w:r>
    </w:p>
    <w:p w14:paraId="12C4CED6" w14:textId="77777777" w:rsidR="00344784" w:rsidRDefault="00403463">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V případě prodlení prodávajícího s dodáním předmětu koupě nebo s odstraněním vytčené vady je kupující oprávněn požadovat smluvní pokutu ve výši 0,1 % z ceny nedodaného zboží, resp. zboží, u kterého je prodávající v prodlení s odstraněním vytčené vady, za každý započatý den prodlení. </w:t>
      </w:r>
    </w:p>
    <w:p w14:paraId="12C4CED7" w14:textId="77777777" w:rsidR="00344784" w:rsidRDefault="00403463">
      <w:pPr>
        <w:pStyle w:val="Zkladntext"/>
        <w:numPr>
          <w:ilvl w:val="1"/>
          <w:numId w:val="14"/>
        </w:numPr>
        <w:ind w:hanging="720"/>
        <w:jc w:val="both"/>
        <w:rPr>
          <w:rFonts w:ascii="Arial Narrow" w:hAnsi="Arial Narrow"/>
          <w:sz w:val="22"/>
          <w:szCs w:val="22"/>
        </w:rPr>
      </w:pPr>
      <w:bookmarkStart w:id="25" w:name="_Ref269224973"/>
      <w:r>
        <w:rPr>
          <w:rFonts w:ascii="Arial Narrow" w:hAnsi="Arial Narrow"/>
          <w:sz w:val="22"/>
          <w:szCs w:val="22"/>
        </w:rPr>
        <w:t xml:space="preserve">Úrok z prodlení a smluvní pokuta jsou splatné na základě písemné výzvy oprávněné smluvní strany. </w:t>
      </w:r>
      <w:bookmarkEnd w:id="25"/>
      <w:r>
        <w:rPr>
          <w:rFonts w:ascii="Arial Narrow" w:hAnsi="Arial Narrow"/>
          <w:sz w:val="22"/>
          <w:szCs w:val="22"/>
        </w:rPr>
        <w:t xml:space="preserve"> </w:t>
      </w:r>
    </w:p>
    <w:p w14:paraId="12C4CED8" w14:textId="77777777" w:rsidR="00344784" w:rsidRDefault="00403463">
      <w:pPr>
        <w:pStyle w:val="Zkladntext"/>
        <w:numPr>
          <w:ilvl w:val="1"/>
          <w:numId w:val="14"/>
        </w:numPr>
        <w:ind w:hanging="720"/>
        <w:jc w:val="both"/>
        <w:rPr>
          <w:rFonts w:ascii="Arial Narrow" w:hAnsi="Arial Narrow"/>
          <w:sz w:val="22"/>
          <w:szCs w:val="22"/>
        </w:rPr>
      </w:pPr>
      <w:bookmarkStart w:id="26" w:name="_DV_M113"/>
      <w:bookmarkStart w:id="27" w:name="_DV_M116"/>
      <w:bookmarkEnd w:id="26"/>
      <w:bookmarkEnd w:id="27"/>
      <w:r>
        <w:rPr>
          <w:rFonts w:ascii="Arial Narrow" w:hAnsi="Arial Narrow"/>
          <w:color w:val="000000"/>
          <w:sz w:val="22"/>
          <w:szCs w:val="22"/>
        </w:rPr>
        <w:t>Právo na náhradu škody vzniklé kupujícímu není zaplacením smluvní pokuty dotčeno.</w:t>
      </w:r>
      <w:bookmarkStart w:id="28" w:name="_DV_M42"/>
      <w:bookmarkStart w:id="29" w:name="_DV_M118"/>
      <w:bookmarkEnd w:id="28"/>
      <w:bookmarkEnd w:id="29"/>
    </w:p>
    <w:p w14:paraId="12C4CED9" w14:textId="77777777" w:rsidR="00344784" w:rsidRDefault="00344784">
      <w:pPr>
        <w:pStyle w:val="Zkladntext"/>
        <w:numPr>
          <w:ilvl w:val="0"/>
          <w:numId w:val="14"/>
        </w:numPr>
        <w:spacing w:after="0"/>
        <w:jc w:val="center"/>
        <w:rPr>
          <w:rFonts w:ascii="Arial Narrow" w:hAnsi="Arial Narrow"/>
          <w:b/>
          <w:bCs/>
          <w:sz w:val="22"/>
          <w:szCs w:val="22"/>
        </w:rPr>
      </w:pPr>
      <w:bookmarkStart w:id="30" w:name="_Ref269289340"/>
      <w:bookmarkEnd w:id="30"/>
    </w:p>
    <w:p w14:paraId="12C4CEDA" w14:textId="77777777" w:rsidR="00344784" w:rsidRDefault="00403463">
      <w:pPr>
        <w:ind w:left="720" w:hanging="720"/>
        <w:jc w:val="center"/>
        <w:rPr>
          <w:rFonts w:ascii="Arial Narrow" w:hAnsi="Arial Narrow"/>
          <w:b/>
          <w:bCs/>
          <w:color w:val="000000"/>
          <w:sz w:val="22"/>
          <w:szCs w:val="22"/>
        </w:rPr>
      </w:pPr>
      <w:r>
        <w:rPr>
          <w:rFonts w:ascii="Arial Narrow" w:hAnsi="Arial Narrow"/>
          <w:b/>
          <w:bCs/>
          <w:color w:val="000000"/>
          <w:sz w:val="22"/>
          <w:szCs w:val="22"/>
        </w:rPr>
        <w:t>UKONČENÍ SMLUVNÍHO VZTAHU</w:t>
      </w:r>
    </w:p>
    <w:p w14:paraId="12C4CEDB" w14:textId="77777777" w:rsidR="00344784" w:rsidRDefault="00344784">
      <w:pPr>
        <w:ind w:left="720" w:hanging="720"/>
        <w:jc w:val="center"/>
        <w:rPr>
          <w:rFonts w:ascii="Arial Narrow" w:hAnsi="Arial Narrow"/>
          <w:b/>
          <w:bCs/>
          <w:color w:val="000000"/>
          <w:sz w:val="22"/>
          <w:szCs w:val="22"/>
        </w:rPr>
      </w:pPr>
    </w:p>
    <w:p w14:paraId="12C4CEDC" w14:textId="77777777" w:rsidR="00344784" w:rsidRDefault="00403463">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Kupující je oprávněn odstoupit od smlouvy v případě, že zjistí, že prodávající nesplnil podmínky zadávacího/výběrového řízení na veřejnou zakázku, na jehož základě byla uzavřena tato smlouva, zejména pokud bude zjištěno, že prodávající uvedl nepravdivé či zavádějící údaje nebo nesplňoval kvalifikační předpoklady stanovené zadavatelem. </w:t>
      </w:r>
    </w:p>
    <w:p w14:paraId="12C4CEDD" w14:textId="77777777" w:rsidR="00344784" w:rsidRDefault="00403463">
      <w:pPr>
        <w:pStyle w:val="Zkladntext"/>
        <w:numPr>
          <w:ilvl w:val="1"/>
          <w:numId w:val="14"/>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Pr>
          <w:rFonts w:ascii="Arial Narrow" w:hAnsi="Arial Narrow"/>
          <w:sz w:val="22"/>
          <w:szCs w:val="22"/>
        </w:rPr>
        <w:t>Smlouva zaniká dnem doručení písemného odstoupení druhé smluvní straně.</w:t>
      </w:r>
    </w:p>
    <w:p w14:paraId="12C4CEDE" w14:textId="77777777" w:rsidR="00344784" w:rsidRDefault="00344784">
      <w:pPr>
        <w:jc w:val="both"/>
        <w:rPr>
          <w:rFonts w:ascii="Arial Narrow" w:hAnsi="Arial Narrow"/>
          <w:color w:val="000000"/>
          <w:sz w:val="22"/>
          <w:szCs w:val="22"/>
        </w:rPr>
      </w:pPr>
    </w:p>
    <w:p w14:paraId="12C4CEDF" w14:textId="77777777" w:rsidR="00344784" w:rsidRDefault="00344784">
      <w:pPr>
        <w:pStyle w:val="Zkladntext"/>
        <w:keepNext/>
        <w:numPr>
          <w:ilvl w:val="0"/>
          <w:numId w:val="14"/>
        </w:numPr>
        <w:spacing w:after="0"/>
        <w:jc w:val="center"/>
        <w:rPr>
          <w:rFonts w:ascii="Arial Narrow" w:hAnsi="Arial Narrow"/>
          <w:b/>
          <w:bCs/>
          <w:sz w:val="22"/>
          <w:szCs w:val="22"/>
        </w:rPr>
      </w:pPr>
      <w:bookmarkStart w:id="34" w:name="_DV_M151"/>
      <w:bookmarkStart w:id="35" w:name="_Ref269289307"/>
      <w:bookmarkEnd w:id="34"/>
      <w:bookmarkEnd w:id="35"/>
    </w:p>
    <w:p w14:paraId="12C4CEE0" w14:textId="77777777" w:rsidR="00344784" w:rsidRDefault="00403463">
      <w:pPr>
        <w:keepNext/>
        <w:jc w:val="center"/>
        <w:rPr>
          <w:rFonts w:ascii="Arial Narrow" w:hAnsi="Arial Narrow"/>
          <w:b/>
          <w:sz w:val="22"/>
          <w:szCs w:val="22"/>
        </w:rPr>
      </w:pPr>
      <w:r>
        <w:rPr>
          <w:rFonts w:ascii="Arial Narrow" w:hAnsi="Arial Narrow"/>
          <w:b/>
          <w:sz w:val="22"/>
          <w:szCs w:val="22"/>
        </w:rPr>
        <w:t>ZÁVĚREČNÁ USTANOVENÍ</w:t>
      </w:r>
    </w:p>
    <w:p w14:paraId="12C4CEE1" w14:textId="77777777" w:rsidR="00344784" w:rsidRDefault="00344784">
      <w:pPr>
        <w:keepNext/>
        <w:jc w:val="center"/>
        <w:rPr>
          <w:rFonts w:ascii="Arial Narrow" w:hAnsi="Arial Narrow"/>
          <w:b/>
          <w:sz w:val="22"/>
          <w:szCs w:val="22"/>
        </w:rPr>
      </w:pPr>
    </w:p>
    <w:p w14:paraId="12C4CEE2" w14:textId="77777777" w:rsidR="00344784" w:rsidRDefault="00403463">
      <w:pPr>
        <w:pStyle w:val="Zkladntext"/>
        <w:keepNext/>
        <w:numPr>
          <w:ilvl w:val="1"/>
          <w:numId w:val="14"/>
        </w:numPr>
        <w:spacing w:after="0"/>
        <w:ind w:hanging="720"/>
        <w:jc w:val="both"/>
        <w:rPr>
          <w:rFonts w:ascii="Arial Narrow" w:hAnsi="Arial Narrow"/>
          <w:sz w:val="22"/>
          <w:szCs w:val="22"/>
        </w:rPr>
      </w:pPr>
      <w:bookmarkStart w:id="36" w:name="_DV_M589"/>
      <w:bookmarkStart w:id="37" w:name="_Ref406153988"/>
      <w:bookmarkStart w:id="38" w:name="_Ref406132479"/>
      <w:bookmarkEnd w:id="36"/>
      <w:bookmarkEnd w:id="37"/>
      <w:bookmarkEnd w:id="38"/>
      <w:r>
        <w:rPr>
          <w:rFonts w:ascii="Arial Narrow" w:hAnsi="Arial Narrow"/>
          <w:sz w:val="22"/>
          <w:szCs w:val="22"/>
        </w:rPr>
        <w:t>Tato smlouva nabývá platnosti dnem podpisu oběma smluvními stranami (poslední smluvní stranou) a účinnosti dnem zveřejnění v registru smluv.</w:t>
      </w:r>
    </w:p>
    <w:p w14:paraId="12C4CEE3" w14:textId="77777777" w:rsidR="00344784" w:rsidRDefault="00344784">
      <w:pPr>
        <w:pStyle w:val="Zkladntext"/>
        <w:keepNext/>
        <w:spacing w:after="0"/>
        <w:ind w:left="480" w:firstLine="0"/>
        <w:jc w:val="both"/>
        <w:rPr>
          <w:rFonts w:ascii="Arial Narrow" w:hAnsi="Arial Narrow"/>
          <w:sz w:val="22"/>
          <w:szCs w:val="22"/>
        </w:rPr>
      </w:pPr>
    </w:p>
    <w:p w14:paraId="12C4CEE4" w14:textId="77777777" w:rsidR="00344784" w:rsidRDefault="00403463">
      <w:pPr>
        <w:pStyle w:val="Zkladntext"/>
        <w:keepNext/>
        <w:numPr>
          <w:ilvl w:val="1"/>
          <w:numId w:val="14"/>
        </w:numPr>
        <w:spacing w:after="0"/>
        <w:ind w:hanging="720"/>
        <w:jc w:val="both"/>
        <w:rPr>
          <w:rFonts w:ascii="Arial Narrow" w:hAnsi="Arial Narrow"/>
          <w:sz w:val="22"/>
          <w:szCs w:val="22"/>
        </w:rPr>
      </w:pPr>
      <w:r>
        <w:rPr>
          <w:rFonts w:ascii="Arial Narrow" w:hAnsi="Arial Narrow"/>
          <w:sz w:val="22"/>
          <w:szCs w:val="22"/>
        </w:rPr>
        <w:t>Dle § 2 písm. e) zákona č. 320/2001 Sb., o finanční kontrole ve veřejné správě, v platném znění, je prodávající osobou povinnou spolupůsobit při výkonu finanční kontroly.</w:t>
      </w:r>
    </w:p>
    <w:p w14:paraId="12C4CEE5" w14:textId="77777777" w:rsidR="00344784" w:rsidRDefault="00344784">
      <w:pPr>
        <w:jc w:val="both"/>
        <w:rPr>
          <w:rFonts w:ascii="Arial Narrow" w:hAnsi="Arial Narrow"/>
          <w:sz w:val="22"/>
          <w:szCs w:val="22"/>
        </w:rPr>
      </w:pPr>
      <w:bookmarkStart w:id="39" w:name="_DV_M591"/>
      <w:bookmarkStart w:id="40" w:name="_DV_M604"/>
      <w:bookmarkStart w:id="41" w:name="_Ref406132680"/>
      <w:bookmarkStart w:id="42" w:name="_Ref406153988_kopie_1"/>
      <w:bookmarkEnd w:id="39"/>
      <w:bookmarkEnd w:id="40"/>
      <w:bookmarkEnd w:id="41"/>
      <w:bookmarkEnd w:id="42"/>
    </w:p>
    <w:p w14:paraId="12C4CEE6" w14:textId="77777777" w:rsidR="00344784" w:rsidRDefault="00403463">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Tuto smlouvu je možno měnit pouze písemně, a to formou číslovaných dodatků podepsaných oběma smluvními stranami.</w:t>
      </w:r>
    </w:p>
    <w:p w14:paraId="12C4CEE7" w14:textId="77777777" w:rsidR="00344784" w:rsidRDefault="00344784">
      <w:pPr>
        <w:ind w:left="720" w:hanging="720"/>
        <w:jc w:val="both"/>
        <w:rPr>
          <w:rFonts w:ascii="Arial Narrow" w:hAnsi="Arial Narrow"/>
          <w:sz w:val="22"/>
          <w:szCs w:val="22"/>
        </w:rPr>
      </w:pPr>
      <w:bookmarkStart w:id="43" w:name="_DV_M610"/>
      <w:bookmarkStart w:id="44" w:name="_Ref406132479_kopie_1"/>
      <w:bookmarkEnd w:id="43"/>
      <w:bookmarkEnd w:id="44"/>
    </w:p>
    <w:p w14:paraId="12C4CEE8" w14:textId="77777777" w:rsidR="00344784" w:rsidRDefault="00403463">
      <w:pPr>
        <w:pStyle w:val="Zkladntext"/>
        <w:numPr>
          <w:ilvl w:val="1"/>
          <w:numId w:val="14"/>
        </w:numPr>
        <w:spacing w:after="0"/>
        <w:ind w:hanging="720"/>
        <w:jc w:val="both"/>
        <w:rPr>
          <w:rFonts w:ascii="Arial Narrow" w:hAnsi="Arial Narrow"/>
          <w:sz w:val="22"/>
          <w:szCs w:val="22"/>
        </w:rPr>
      </w:pPr>
      <w:bookmarkStart w:id="45" w:name="_DV_M614"/>
      <w:bookmarkEnd w:id="45"/>
      <w:r>
        <w:rPr>
          <w:rFonts w:ascii="Arial Narrow" w:hAnsi="Arial Narrow"/>
          <w:sz w:val="22"/>
          <w:szCs w:val="22"/>
        </w:rPr>
        <w:t>Tato smlouva je vyhotovena ve 2 stejnopisech s platností originálu, z nichž každá smluvní strana obdrží 1 stejnopis.</w:t>
      </w:r>
    </w:p>
    <w:p w14:paraId="12C4CEE9" w14:textId="77777777" w:rsidR="00344784" w:rsidRDefault="00344784">
      <w:pPr>
        <w:ind w:left="720" w:hanging="720"/>
        <w:jc w:val="both"/>
        <w:rPr>
          <w:rFonts w:ascii="Arial Narrow" w:hAnsi="Arial Narrow"/>
          <w:sz w:val="22"/>
          <w:szCs w:val="22"/>
        </w:rPr>
      </w:pPr>
      <w:bookmarkStart w:id="46" w:name="_DV_M616"/>
      <w:bookmarkEnd w:id="46"/>
    </w:p>
    <w:p w14:paraId="12C4CEEA" w14:textId="77777777" w:rsidR="00344784" w:rsidRDefault="00403463">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Nedílnou součást této smlouvy tvoří přílohy:</w:t>
      </w:r>
    </w:p>
    <w:p w14:paraId="12C4CEEB" w14:textId="77777777" w:rsidR="00344784" w:rsidRDefault="00344784">
      <w:pPr>
        <w:ind w:left="720" w:hanging="720"/>
        <w:rPr>
          <w:rFonts w:ascii="Arial Narrow" w:hAnsi="Arial Narrow"/>
          <w:sz w:val="22"/>
          <w:szCs w:val="22"/>
        </w:rPr>
      </w:pPr>
    </w:p>
    <w:p w14:paraId="12C4CEEC" w14:textId="77777777" w:rsidR="00344784" w:rsidRDefault="00403463">
      <w:pPr>
        <w:ind w:left="720" w:hanging="720"/>
        <w:rPr>
          <w:rFonts w:ascii="Arial Narrow" w:hAnsi="Arial Narrow"/>
          <w:sz w:val="22"/>
          <w:szCs w:val="22"/>
        </w:rPr>
      </w:pPr>
      <w:r>
        <w:rPr>
          <w:rFonts w:ascii="Arial Narrow" w:hAnsi="Arial Narrow"/>
          <w:sz w:val="22"/>
          <w:szCs w:val="22"/>
        </w:rPr>
        <w:tab/>
        <w:t>Příloha č. 1 – Technická specifikace</w:t>
      </w:r>
    </w:p>
    <w:p w14:paraId="12C4CEED" w14:textId="77777777" w:rsidR="00344784" w:rsidRDefault="00403463">
      <w:pPr>
        <w:ind w:left="720" w:hanging="720"/>
        <w:rPr>
          <w:rFonts w:ascii="Arial Narrow" w:hAnsi="Arial Narrow"/>
          <w:sz w:val="22"/>
          <w:szCs w:val="22"/>
        </w:rPr>
      </w:pPr>
      <w:r>
        <w:rPr>
          <w:rFonts w:ascii="Arial Narrow" w:hAnsi="Arial Narrow"/>
          <w:sz w:val="22"/>
          <w:szCs w:val="22"/>
        </w:rPr>
        <w:tab/>
        <w:t>Příloha č. 2 – Vzor předávacího protokolu</w:t>
      </w:r>
    </w:p>
    <w:p w14:paraId="12C4CEEE" w14:textId="77777777" w:rsidR="00344784" w:rsidRDefault="00344784">
      <w:pPr>
        <w:ind w:left="720" w:hanging="720"/>
        <w:rPr>
          <w:rFonts w:ascii="Arial Narrow" w:hAnsi="Arial Narrow"/>
          <w:sz w:val="22"/>
          <w:szCs w:val="22"/>
        </w:rPr>
      </w:pPr>
    </w:p>
    <w:p w14:paraId="12C4CEEF" w14:textId="77777777" w:rsidR="00344784" w:rsidRDefault="00403463">
      <w:pPr>
        <w:jc w:val="both"/>
        <w:rPr>
          <w:rFonts w:ascii="Arial Narrow" w:hAnsi="Arial Narrow"/>
          <w:caps/>
          <w:sz w:val="22"/>
          <w:szCs w:val="22"/>
        </w:rPr>
      </w:pPr>
      <w:bookmarkStart w:id="47" w:name="_DV_M618"/>
      <w:bookmarkEnd w:id="47"/>
      <w:r>
        <w:rPr>
          <w:rFonts w:ascii="Arial Narrow" w:hAnsi="Arial Narrow"/>
          <w:sz w:val="22"/>
          <w:szCs w:val="22"/>
        </w:rPr>
        <w:t>Na důkaz svého souhlasu s obsahem této smlouvy k ní smluvní strany připojily své podpisy:</w:t>
      </w:r>
    </w:p>
    <w:p w14:paraId="12C4CEF0" w14:textId="77777777" w:rsidR="00344784" w:rsidRDefault="00344784">
      <w:pPr>
        <w:rPr>
          <w:rFonts w:ascii="Arial Narrow" w:hAnsi="Arial Narrow"/>
          <w:sz w:val="22"/>
          <w:szCs w:val="22"/>
        </w:rPr>
      </w:pPr>
    </w:p>
    <w:p w14:paraId="12C4CEF1" w14:textId="77777777" w:rsidR="00344784" w:rsidRDefault="00344784">
      <w:pPr>
        <w:rPr>
          <w:rFonts w:ascii="Arial Narrow" w:hAnsi="Arial Narrow"/>
          <w:sz w:val="22"/>
          <w:szCs w:val="22"/>
        </w:rPr>
      </w:pPr>
    </w:p>
    <w:p w14:paraId="12C4CEF2" w14:textId="77777777" w:rsidR="00344784" w:rsidRDefault="00403463">
      <w:pPr>
        <w:rPr>
          <w:rFonts w:ascii="Arial Narrow" w:hAnsi="Arial Narrow"/>
          <w:b/>
          <w:bCs/>
          <w:sz w:val="22"/>
          <w:szCs w:val="22"/>
        </w:rPr>
      </w:pPr>
      <w:r>
        <w:rPr>
          <w:rFonts w:ascii="Arial Narrow" w:hAnsi="Arial Narrow"/>
          <w:b/>
          <w:bCs/>
          <w:sz w:val="22"/>
          <w:szCs w:val="22"/>
        </w:rPr>
        <w:t>Kupující:</w:t>
      </w:r>
    </w:p>
    <w:p w14:paraId="12C4CEF3" w14:textId="77777777" w:rsidR="00344784" w:rsidRDefault="00344784">
      <w:pPr>
        <w:rPr>
          <w:rFonts w:ascii="Arial Narrow" w:hAnsi="Arial Narrow"/>
          <w:sz w:val="22"/>
          <w:szCs w:val="22"/>
        </w:rPr>
      </w:pPr>
    </w:p>
    <w:p w14:paraId="12C4CEF4" w14:textId="77777777" w:rsidR="00344784" w:rsidRDefault="00344784">
      <w:pPr>
        <w:rPr>
          <w:rFonts w:ascii="Arial Narrow" w:hAnsi="Arial Narrow"/>
          <w:sz w:val="22"/>
          <w:szCs w:val="22"/>
        </w:rPr>
      </w:pPr>
    </w:p>
    <w:p w14:paraId="12C4CEF5" w14:textId="77777777" w:rsidR="00344784" w:rsidRDefault="00403463">
      <w:pPr>
        <w:rPr>
          <w:rFonts w:ascii="Arial Narrow" w:hAnsi="Arial Narrow"/>
          <w:sz w:val="22"/>
          <w:szCs w:val="22"/>
        </w:rPr>
      </w:pPr>
      <w:r>
        <w:rPr>
          <w:rFonts w:ascii="Arial Narrow" w:hAnsi="Arial Narrow"/>
          <w:sz w:val="22"/>
          <w:szCs w:val="22"/>
        </w:rPr>
        <w:t>Podpis:</w:t>
      </w:r>
      <w:r>
        <w:rPr>
          <w:rFonts w:ascii="Arial Narrow" w:hAnsi="Arial Narrow"/>
          <w:sz w:val="22"/>
          <w:szCs w:val="22"/>
        </w:rPr>
        <w:tab/>
        <w:t xml:space="preserve"> _______________________</w:t>
      </w:r>
    </w:p>
    <w:p w14:paraId="12C4CEF6" w14:textId="77777777" w:rsidR="00344784" w:rsidRDefault="00403463">
      <w:pPr>
        <w:jc w:val="both"/>
        <w:rPr>
          <w:rStyle w:val="FontStyle59"/>
          <w:rFonts w:ascii="Arial Narrow" w:hAnsi="Arial Narrow"/>
          <w:b w:val="0"/>
        </w:rPr>
      </w:pPr>
      <w:r>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Bc. Josef Kubiš</w:t>
      </w:r>
    </w:p>
    <w:p w14:paraId="12C4CEF7" w14:textId="77777777" w:rsidR="00344784" w:rsidRDefault="00403463">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t>ředitel</w:t>
      </w:r>
    </w:p>
    <w:p w14:paraId="12C4CEF8" w14:textId="77777777" w:rsidR="00344784" w:rsidRDefault="00403463">
      <w:pPr>
        <w:rPr>
          <w:rFonts w:ascii="Arial Narrow" w:hAnsi="Arial Narrow"/>
          <w:sz w:val="22"/>
          <w:szCs w:val="22"/>
        </w:rPr>
      </w:pPr>
      <w:r>
        <w:rPr>
          <w:rFonts w:ascii="Arial Narrow" w:hAnsi="Arial Narrow"/>
          <w:sz w:val="22"/>
          <w:szCs w:val="22"/>
        </w:rPr>
        <w:t>Datum:</w:t>
      </w:r>
      <w:r>
        <w:rPr>
          <w:rFonts w:ascii="Arial Narrow" w:hAnsi="Arial Narrow"/>
          <w:sz w:val="22"/>
          <w:szCs w:val="22"/>
        </w:rPr>
        <w:tab/>
      </w:r>
    </w:p>
    <w:p w14:paraId="12C4CEF9" w14:textId="77777777" w:rsidR="00344784" w:rsidRDefault="00344784">
      <w:pPr>
        <w:rPr>
          <w:rFonts w:ascii="Arial Narrow" w:hAnsi="Arial Narrow"/>
          <w:sz w:val="22"/>
          <w:szCs w:val="22"/>
        </w:rPr>
      </w:pPr>
    </w:p>
    <w:p w14:paraId="12C4CEFA" w14:textId="77777777" w:rsidR="00344784" w:rsidRDefault="00344784">
      <w:pPr>
        <w:rPr>
          <w:rFonts w:ascii="Arial Narrow" w:hAnsi="Arial Narrow"/>
          <w:sz w:val="22"/>
          <w:szCs w:val="22"/>
        </w:rPr>
      </w:pPr>
    </w:p>
    <w:p w14:paraId="12C4CEFB" w14:textId="77777777" w:rsidR="00344784" w:rsidRDefault="00403463">
      <w:pPr>
        <w:rPr>
          <w:rFonts w:ascii="Arial Narrow" w:hAnsi="Arial Narrow"/>
          <w:b/>
          <w:bCs/>
          <w:sz w:val="22"/>
          <w:szCs w:val="22"/>
        </w:rPr>
      </w:pPr>
      <w:r>
        <w:rPr>
          <w:rFonts w:ascii="Arial Narrow" w:hAnsi="Arial Narrow"/>
          <w:b/>
          <w:bCs/>
          <w:sz w:val="22"/>
          <w:szCs w:val="22"/>
        </w:rPr>
        <w:t>Prodávající:</w:t>
      </w:r>
    </w:p>
    <w:p w14:paraId="12C4CEFC" w14:textId="77777777" w:rsidR="00344784" w:rsidRDefault="00344784">
      <w:pPr>
        <w:rPr>
          <w:rFonts w:ascii="Arial Narrow" w:hAnsi="Arial Narrow"/>
          <w:sz w:val="22"/>
          <w:szCs w:val="22"/>
        </w:rPr>
      </w:pPr>
    </w:p>
    <w:p w14:paraId="12C4CEFD" w14:textId="77777777" w:rsidR="00344784" w:rsidRDefault="00344784">
      <w:pPr>
        <w:sectPr w:rsidR="00344784">
          <w:headerReference w:type="even" r:id="rId12"/>
          <w:headerReference w:type="default" r:id="rId13"/>
          <w:footerReference w:type="even" r:id="rId14"/>
          <w:footerReference w:type="default" r:id="rId15"/>
          <w:headerReference w:type="first" r:id="rId16"/>
          <w:footerReference w:type="first" r:id="rId17"/>
          <w:pgSz w:w="12240" w:h="15840"/>
          <w:pgMar w:top="1419" w:right="1417" w:bottom="1417" w:left="1417" w:header="432" w:footer="708" w:gutter="0"/>
          <w:cols w:space="708"/>
          <w:formProt w:val="0"/>
          <w:titlePg/>
          <w:docGrid w:linePitch="360"/>
        </w:sectPr>
      </w:pPr>
    </w:p>
    <w:p w14:paraId="12C4CEFE" w14:textId="77777777" w:rsidR="00344784" w:rsidRDefault="00403463">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12C4CEFF" w14:textId="77777777" w:rsidR="00344784" w:rsidRDefault="00403463">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12C4CF00" w14:textId="77777777" w:rsidR="00344784" w:rsidRDefault="00403463">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12C4CF01" w14:textId="77777777" w:rsidR="00344784" w:rsidRDefault="00403463">
      <w:pPr>
        <w:rPr>
          <w:rFonts w:ascii="Arial Narrow" w:hAnsi="Arial Narrow"/>
          <w:sz w:val="22"/>
          <w:szCs w:val="22"/>
        </w:r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účastník</w:t>
      </w:r>
    </w:p>
    <w:p w14:paraId="12C4CF02" w14:textId="77777777" w:rsidR="00344784" w:rsidRDefault="00344784">
      <w:pPr>
        <w:rPr>
          <w:rFonts w:ascii="Arial Narrow" w:hAnsi="Arial Narrow"/>
          <w:sz w:val="22"/>
          <w:szCs w:val="22"/>
        </w:rPr>
      </w:pPr>
    </w:p>
    <w:p w14:paraId="12C4CF03" w14:textId="77777777" w:rsidR="00344784" w:rsidRDefault="00403463">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12C4CF04" w14:textId="77777777" w:rsidR="00344784" w:rsidRDefault="00403463">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12C4CF05" w14:textId="77777777" w:rsidR="00344784" w:rsidRDefault="00403463">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12C4CF06" w14:textId="77777777" w:rsidR="00344784" w:rsidRDefault="00403463">
      <w:pPr>
        <w:rPr>
          <w:rFonts w:ascii="Arial Narrow" w:hAnsi="Arial Narrow"/>
          <w:sz w:val="22"/>
          <w:szCs w:val="22"/>
          <w:highlight w:val="green"/>
        </w:r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účastník</w:t>
      </w:r>
    </w:p>
    <w:p w14:paraId="12C4CF07" w14:textId="77777777" w:rsidR="00344784" w:rsidRDefault="00344784">
      <w:pPr>
        <w:sectPr w:rsidR="00344784">
          <w:type w:val="continuous"/>
          <w:pgSz w:w="12240" w:h="15840"/>
          <w:pgMar w:top="1419" w:right="1417" w:bottom="1417" w:left="1417" w:header="432" w:footer="708" w:gutter="0"/>
          <w:cols w:num="2" w:space="708"/>
          <w:formProt w:val="0"/>
          <w:titlePg/>
          <w:docGrid w:linePitch="360"/>
        </w:sectPr>
      </w:pPr>
    </w:p>
    <w:p w14:paraId="12C4CF08" w14:textId="77777777" w:rsidR="00344784" w:rsidRDefault="00344784">
      <w:pPr>
        <w:ind w:left="720" w:hanging="720"/>
        <w:jc w:val="center"/>
        <w:rPr>
          <w:rFonts w:ascii="Arial Narrow" w:hAnsi="Arial Narrow"/>
          <w:sz w:val="22"/>
          <w:szCs w:val="22"/>
          <w:highlight w:val="green"/>
        </w:rPr>
      </w:pPr>
    </w:p>
    <w:p w14:paraId="12C4CF09" w14:textId="77777777" w:rsidR="00344784" w:rsidRDefault="00403463">
      <w:pPr>
        <w:ind w:left="720" w:hanging="720"/>
        <w:jc w:val="center"/>
        <w:rPr>
          <w:rFonts w:ascii="Arial Narrow" w:hAnsi="Arial Narrow"/>
          <w:sz w:val="22"/>
          <w:szCs w:val="22"/>
          <w:highlight w:val="green"/>
        </w:rPr>
      </w:pPr>
      <w:r>
        <w:br w:type="page"/>
      </w:r>
    </w:p>
    <w:p w14:paraId="1D861364" w14:textId="77777777" w:rsidR="00015835" w:rsidRPr="003F2E58" w:rsidRDefault="00015835" w:rsidP="00015835">
      <w:pPr>
        <w:jc w:val="center"/>
        <w:rPr>
          <w:rFonts w:ascii="Arial Narrow" w:hAnsi="Arial Narrow"/>
          <w:b/>
          <w:bCs/>
          <w:sz w:val="22"/>
          <w:szCs w:val="22"/>
        </w:rPr>
      </w:pPr>
      <w:bookmarkStart w:id="48" w:name="_DV_M177"/>
      <w:bookmarkStart w:id="49" w:name="_DV_M201"/>
      <w:bookmarkStart w:id="50" w:name="_DV_M219"/>
      <w:bookmarkStart w:id="51" w:name="_DV_M224"/>
      <w:bookmarkStart w:id="52" w:name="_DV_M227"/>
      <w:bookmarkEnd w:id="48"/>
      <w:bookmarkEnd w:id="49"/>
      <w:bookmarkEnd w:id="50"/>
      <w:bookmarkEnd w:id="51"/>
      <w:bookmarkEnd w:id="52"/>
      <w:r w:rsidRPr="003F2E58">
        <w:rPr>
          <w:rFonts w:ascii="Arial Narrow" w:hAnsi="Arial Narrow"/>
          <w:b/>
          <w:bCs/>
          <w:color w:val="000000"/>
          <w:sz w:val="22"/>
          <w:szCs w:val="22"/>
        </w:rPr>
        <w:lastRenderedPageBreak/>
        <w:t>Příloha č. 1</w:t>
      </w:r>
    </w:p>
    <w:p w14:paraId="3BA29694" w14:textId="77777777" w:rsidR="00015835" w:rsidRPr="003F2E58" w:rsidRDefault="00015835" w:rsidP="00015835">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67778EE5" w14:textId="77777777" w:rsidR="00015835" w:rsidRPr="003F2E58" w:rsidRDefault="00015835" w:rsidP="00015835">
      <w:pPr>
        <w:ind w:left="720"/>
        <w:jc w:val="both"/>
        <w:rPr>
          <w:rFonts w:ascii="Arial Narrow" w:hAnsi="Arial Narrow"/>
          <w:sz w:val="22"/>
          <w:szCs w:val="22"/>
          <w:highlight w:val="green"/>
          <w:u w:val="single"/>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15835" w:rsidRPr="00634FEE" w14:paraId="6E74F0F0" w14:textId="77777777" w:rsidTr="007E0277">
        <w:trPr>
          <w:trHeight w:val="284"/>
        </w:trPr>
        <w:tc>
          <w:tcPr>
            <w:tcW w:w="7088" w:type="dxa"/>
            <w:shd w:val="clear" w:color="auto" w:fill="D0CECE" w:themeFill="background2" w:themeFillShade="E6"/>
            <w:vAlign w:val="center"/>
          </w:tcPr>
          <w:p w14:paraId="70B1CCF1" w14:textId="77777777" w:rsidR="00015835" w:rsidRPr="00CF009A" w:rsidRDefault="00015835" w:rsidP="00F74D08">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70102D03" w14:textId="77777777" w:rsidR="00015835" w:rsidRPr="008742F7" w:rsidRDefault="00015835" w:rsidP="00F74D08">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379BC8D9" w14:textId="77777777" w:rsidR="00015835" w:rsidRPr="008742F7" w:rsidRDefault="00015835" w:rsidP="00F74D08">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15835" w:rsidRPr="00634FEE" w14:paraId="6033D1A0" w14:textId="77777777" w:rsidTr="007E0277">
        <w:trPr>
          <w:trHeight w:val="284"/>
        </w:trPr>
        <w:tc>
          <w:tcPr>
            <w:tcW w:w="10206" w:type="dxa"/>
            <w:gridSpan w:val="3"/>
            <w:shd w:val="clear" w:color="auto" w:fill="D0CECE" w:themeFill="background2" w:themeFillShade="E6"/>
            <w:vAlign w:val="center"/>
          </w:tcPr>
          <w:p w14:paraId="174C2BAA" w14:textId="18A4D174" w:rsidR="00015835" w:rsidRPr="008742F7" w:rsidRDefault="00A03CBC" w:rsidP="00F74D08">
            <w:pPr>
              <w:rPr>
                <w:rFonts w:ascii="Arial Narrow" w:hAnsi="Arial Narrow" w:cs="Tahoma"/>
                <w:b/>
                <w:bCs/>
                <w:color w:val="8496B0" w:themeColor="text2" w:themeTint="99"/>
              </w:rPr>
            </w:pPr>
            <w:r>
              <w:rPr>
                <w:rStyle w:val="FontStyle61"/>
                <w:rFonts w:ascii="Arial Narrow" w:hAnsi="Arial Narrow"/>
                <w:b/>
                <w:bCs/>
                <w:color w:val="4F81BD"/>
                <w:sz w:val="22"/>
                <w:szCs w:val="22"/>
              </w:rPr>
              <w:t>Osobní vozidlo</w:t>
            </w:r>
            <w:r w:rsidR="00015835" w:rsidRPr="008742F7">
              <w:rPr>
                <w:rStyle w:val="FontStyle61"/>
                <w:rFonts w:ascii="Arial Narrow" w:hAnsi="Arial Narrow"/>
                <w:b/>
                <w:bCs/>
                <w:color w:val="4F81BD"/>
                <w:sz w:val="22"/>
                <w:szCs w:val="22"/>
              </w:rPr>
              <w:t>:</w:t>
            </w:r>
          </w:p>
        </w:tc>
      </w:tr>
      <w:tr w:rsidR="00E52BC2" w:rsidRPr="00407F6E" w14:paraId="2486C240"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EFDE228" w14:textId="35104948" w:rsidR="00E52BC2" w:rsidRPr="00B54F4B" w:rsidRDefault="00E52BC2" w:rsidP="00E52BC2">
            <w:pPr>
              <w:rPr>
                <w:rFonts w:ascii="Arial Narrow" w:hAnsi="Arial Narrow" w:cs="Tahoma"/>
                <w:color w:val="000000"/>
              </w:rPr>
            </w:pPr>
            <w:r>
              <w:rPr>
                <w:rFonts w:ascii="Arial Narrow" w:hAnsi="Arial Narrow" w:cs="Tahoma"/>
                <w:color w:val="000000"/>
                <w:sz w:val="22"/>
                <w:szCs w:val="22"/>
              </w:rPr>
              <w:t xml:space="preserve">Hybridní pohon, motor řadový 4 válec, výkon hybridní soustavy </w:t>
            </w:r>
          </w:p>
        </w:tc>
        <w:tc>
          <w:tcPr>
            <w:tcW w:w="1559" w:type="dxa"/>
            <w:shd w:val="clear" w:color="auto" w:fill="auto"/>
            <w:noWrap/>
            <w:vAlign w:val="center"/>
          </w:tcPr>
          <w:p w14:paraId="2CD9FC1D" w14:textId="3084620F" w:rsidR="00E52BC2" w:rsidRPr="00407F6E" w:rsidRDefault="00EA30C5"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160 kW</w:t>
            </w:r>
          </w:p>
        </w:tc>
        <w:tc>
          <w:tcPr>
            <w:tcW w:w="1559" w:type="dxa"/>
            <w:shd w:val="clear" w:color="auto" w:fill="auto"/>
            <w:noWrap/>
            <w:vAlign w:val="center"/>
          </w:tcPr>
          <w:p w14:paraId="41A9A75F" w14:textId="3DA9BEF5"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EA30C5" w:rsidRPr="00407F6E">
              <w:rPr>
                <w:rFonts w:ascii="Arial Narrow" w:hAnsi="Arial Narrow" w:cs="Calibri"/>
                <w:noProof/>
                <w:sz w:val="22"/>
                <w:szCs w:val="22"/>
              </w:rPr>
              <w:t xml:space="preserve"> kW</w:t>
            </w:r>
          </w:p>
        </w:tc>
      </w:tr>
      <w:tr w:rsidR="00E52BC2" w:rsidRPr="00407F6E" w14:paraId="41ED779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0D6E9D0" w14:textId="2B2E0C57" w:rsidR="00E52BC2" w:rsidRPr="00B54F4B" w:rsidRDefault="00D62310" w:rsidP="00E52BC2">
            <w:pPr>
              <w:rPr>
                <w:rFonts w:ascii="Arial Narrow" w:hAnsi="Arial Narrow" w:cs="Tahoma"/>
                <w:color w:val="000000"/>
              </w:rPr>
            </w:pPr>
            <w:r>
              <w:rPr>
                <w:rFonts w:ascii="Arial Narrow" w:hAnsi="Arial Narrow" w:cs="Tahoma"/>
                <w:color w:val="000000"/>
                <w:sz w:val="22"/>
                <w:szCs w:val="22"/>
              </w:rPr>
              <w:t xml:space="preserve">Emisní norma motoru </w:t>
            </w:r>
          </w:p>
        </w:tc>
        <w:tc>
          <w:tcPr>
            <w:tcW w:w="1559" w:type="dxa"/>
            <w:shd w:val="clear" w:color="auto" w:fill="auto"/>
            <w:noWrap/>
            <w:vAlign w:val="center"/>
          </w:tcPr>
          <w:p w14:paraId="2FD4C53A" w14:textId="7F34E47A" w:rsidR="00E52BC2" w:rsidRPr="00407F6E" w:rsidRDefault="00D62310" w:rsidP="00E52BC2">
            <w:pPr>
              <w:jc w:val="center"/>
              <w:rPr>
                <w:rFonts w:ascii="Arial Narrow" w:hAnsi="Arial Narrow" w:cs="Tahoma"/>
                <w:color w:val="000000"/>
                <w:sz w:val="22"/>
                <w:szCs w:val="22"/>
              </w:rPr>
            </w:pPr>
            <w:r>
              <w:rPr>
                <w:rFonts w:ascii="Arial Narrow" w:hAnsi="Arial Narrow" w:cs="Tahoma"/>
                <w:color w:val="000000"/>
                <w:sz w:val="22"/>
                <w:szCs w:val="22"/>
              </w:rPr>
              <w:t>Min. Euro 6</w:t>
            </w:r>
          </w:p>
        </w:tc>
        <w:tc>
          <w:tcPr>
            <w:tcW w:w="1559" w:type="dxa"/>
            <w:shd w:val="clear" w:color="auto" w:fill="auto"/>
            <w:noWrap/>
            <w:vAlign w:val="center"/>
          </w:tcPr>
          <w:p w14:paraId="109F14CB" w14:textId="272A8595"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r w:rsidR="00CA3989">
              <w:rPr>
                <w:rFonts w:ascii="Arial Narrow" w:hAnsi="Arial Narrow"/>
                <w:noProof/>
                <w:sz w:val="22"/>
                <w:szCs w:val="22"/>
              </w:rPr>
              <w:t>emisní norma</w:t>
            </w:r>
          </w:p>
        </w:tc>
      </w:tr>
      <w:tr w:rsidR="00E52BC2" w:rsidRPr="00407F6E" w14:paraId="5C931399"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4E123034" w14:textId="60DD44E6" w:rsidR="00E52BC2" w:rsidRPr="00B54F4B" w:rsidRDefault="00E52BC2" w:rsidP="00E52BC2">
            <w:pPr>
              <w:rPr>
                <w:rFonts w:ascii="Arial Narrow" w:hAnsi="Arial Narrow" w:cs="Tahoma"/>
                <w:color w:val="000000"/>
              </w:rPr>
            </w:pPr>
            <w:r w:rsidRPr="00B05E93">
              <w:rPr>
                <w:rFonts w:ascii="Arial Narrow" w:hAnsi="Arial Narrow" w:cs="Tahoma"/>
                <w:color w:val="000000"/>
                <w:sz w:val="22"/>
                <w:szCs w:val="22"/>
              </w:rPr>
              <w:t>Kategorie vozidla M1</w:t>
            </w:r>
          </w:p>
        </w:tc>
        <w:tc>
          <w:tcPr>
            <w:tcW w:w="1559" w:type="dxa"/>
            <w:shd w:val="clear" w:color="auto" w:fill="auto"/>
            <w:noWrap/>
            <w:vAlign w:val="center"/>
          </w:tcPr>
          <w:p w14:paraId="2AD00BE4" w14:textId="51E1BF2A" w:rsidR="00E52BC2" w:rsidRPr="00407F6E" w:rsidRDefault="00D95852" w:rsidP="00E52BC2">
            <w:pPr>
              <w:jc w:val="center"/>
              <w:rPr>
                <w:rFonts w:ascii="Arial Narrow" w:hAnsi="Arial Narrow" w:cs="Tahoma"/>
                <w:color w:val="000000"/>
                <w:sz w:val="22"/>
                <w:szCs w:val="22"/>
              </w:rPr>
            </w:pPr>
            <w:r w:rsidRPr="00407F6E">
              <w:rPr>
                <w:rFonts w:ascii="Arial Narrow" w:hAnsi="Arial Narrow" w:cs="Tahoma"/>
                <w:color w:val="000000"/>
                <w:sz w:val="22"/>
                <w:szCs w:val="22"/>
              </w:rPr>
              <w:t>ANO</w:t>
            </w:r>
          </w:p>
        </w:tc>
        <w:tc>
          <w:tcPr>
            <w:tcW w:w="1559" w:type="dxa"/>
            <w:shd w:val="clear" w:color="auto" w:fill="auto"/>
            <w:noWrap/>
            <w:vAlign w:val="center"/>
          </w:tcPr>
          <w:p w14:paraId="0A64EADF" w14:textId="77777777" w:rsidR="00E52BC2" w:rsidRPr="00407F6E" w:rsidRDefault="00E52BC2" w:rsidP="00E52BC2">
            <w:pPr>
              <w:rPr>
                <w:rFonts w:ascii="Arial Narrow" w:hAnsi="Arial Narrow" w:cs="Tahoma"/>
                <w:color w:val="000000"/>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p>
        </w:tc>
      </w:tr>
      <w:tr w:rsidR="00E52BC2" w:rsidRPr="00407F6E" w14:paraId="78936C47"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1163C354" w14:textId="6E890846" w:rsidR="00E52BC2" w:rsidRPr="00B54F4B" w:rsidRDefault="00E52BC2" w:rsidP="00E52BC2">
            <w:pPr>
              <w:rPr>
                <w:rFonts w:ascii="Arial Narrow" w:hAnsi="Arial Narrow" w:cs="Tahoma"/>
                <w:color w:val="000000"/>
              </w:rPr>
            </w:pPr>
            <w:r>
              <w:rPr>
                <w:rFonts w:ascii="Arial Narrow" w:hAnsi="Arial Narrow" w:cs="Tahoma"/>
                <w:color w:val="000000"/>
                <w:sz w:val="22"/>
                <w:szCs w:val="22"/>
              </w:rPr>
              <w:t xml:space="preserve">C02 emise </w:t>
            </w:r>
          </w:p>
        </w:tc>
        <w:tc>
          <w:tcPr>
            <w:tcW w:w="1559" w:type="dxa"/>
            <w:shd w:val="clear" w:color="auto" w:fill="auto"/>
            <w:noWrap/>
            <w:vAlign w:val="center"/>
          </w:tcPr>
          <w:p w14:paraId="3B4932D3" w14:textId="038F44B6" w:rsidR="00E52BC2" w:rsidRPr="00407F6E" w:rsidRDefault="00D95852"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Max. 130 g/km</w:t>
            </w:r>
          </w:p>
        </w:tc>
        <w:tc>
          <w:tcPr>
            <w:tcW w:w="1559" w:type="dxa"/>
            <w:shd w:val="clear" w:color="auto" w:fill="auto"/>
            <w:noWrap/>
          </w:tcPr>
          <w:p w14:paraId="022FA32B" w14:textId="423992F3" w:rsidR="00E52BC2" w:rsidRPr="00407F6E" w:rsidRDefault="00E52BC2" w:rsidP="00E52BC2">
            <w:pPr>
              <w:rPr>
                <w:rFonts w:ascii="Arial Narrow" w:hAnsi="Arial Narrow" w:cs="Tahoma"/>
                <w:color w:val="000000"/>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D95852" w:rsidRPr="00407F6E">
              <w:rPr>
                <w:rFonts w:ascii="Arial Narrow" w:hAnsi="Arial Narrow" w:cs="Calibri"/>
                <w:noProof/>
                <w:sz w:val="22"/>
                <w:szCs w:val="22"/>
              </w:rPr>
              <w:t xml:space="preserve"> g/km</w:t>
            </w:r>
          </w:p>
        </w:tc>
      </w:tr>
      <w:tr w:rsidR="00E52BC2" w:rsidRPr="007110AF" w14:paraId="06BDAC24"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4AADE0D2" w14:textId="71C66E8F" w:rsidR="00E52BC2" w:rsidRPr="00B54F4B" w:rsidRDefault="00E52BC2" w:rsidP="00E52BC2">
            <w:pPr>
              <w:rPr>
                <w:rFonts w:ascii="Arial Narrow" w:hAnsi="Arial Narrow" w:cs="Tahoma"/>
                <w:color w:val="000000"/>
              </w:rPr>
            </w:pPr>
            <w:r>
              <w:rPr>
                <w:rFonts w:ascii="Arial Narrow" w:hAnsi="Arial Narrow" w:cs="Tahoma"/>
                <w:color w:val="000000"/>
                <w:sz w:val="22"/>
                <w:szCs w:val="22"/>
              </w:rPr>
              <w:t xml:space="preserve">Kombinovaná spotřeba </w:t>
            </w:r>
          </w:p>
        </w:tc>
        <w:tc>
          <w:tcPr>
            <w:tcW w:w="1559" w:type="dxa"/>
            <w:shd w:val="clear" w:color="auto" w:fill="auto"/>
            <w:noWrap/>
            <w:vAlign w:val="center"/>
          </w:tcPr>
          <w:p w14:paraId="0B96C0F8" w14:textId="381208D8" w:rsidR="00E52BC2" w:rsidRPr="00407F6E" w:rsidRDefault="00371E93" w:rsidP="00371E93">
            <w:pPr>
              <w:rPr>
                <w:rFonts w:ascii="Arial Narrow" w:hAnsi="Arial Narrow" w:cs="Tahoma"/>
                <w:color w:val="000000"/>
                <w:sz w:val="22"/>
                <w:szCs w:val="22"/>
              </w:rPr>
            </w:pPr>
            <w:r w:rsidRPr="00407F6E">
              <w:rPr>
                <w:rFonts w:ascii="Arial Narrow" w:hAnsi="Arial Narrow" w:cs="Tahoma"/>
                <w:color w:val="000000"/>
                <w:sz w:val="22"/>
                <w:szCs w:val="22"/>
              </w:rPr>
              <w:t xml:space="preserve">Max. </w:t>
            </w:r>
            <w:proofErr w:type="gramStart"/>
            <w:r w:rsidRPr="00407F6E">
              <w:rPr>
                <w:rFonts w:ascii="Arial Narrow" w:hAnsi="Arial Narrow" w:cs="Tahoma"/>
                <w:color w:val="000000"/>
                <w:sz w:val="22"/>
                <w:szCs w:val="22"/>
              </w:rPr>
              <w:t>6l</w:t>
            </w:r>
            <w:proofErr w:type="gramEnd"/>
            <w:r w:rsidRPr="00407F6E">
              <w:rPr>
                <w:rFonts w:ascii="Arial Narrow" w:hAnsi="Arial Narrow" w:cs="Tahoma"/>
                <w:color w:val="000000"/>
                <w:sz w:val="22"/>
                <w:szCs w:val="22"/>
              </w:rPr>
              <w:t xml:space="preserve"> /100 km</w:t>
            </w:r>
          </w:p>
        </w:tc>
        <w:tc>
          <w:tcPr>
            <w:tcW w:w="1559" w:type="dxa"/>
            <w:shd w:val="clear" w:color="auto" w:fill="auto"/>
            <w:noWrap/>
          </w:tcPr>
          <w:p w14:paraId="3175940E" w14:textId="0C65DFFB" w:rsidR="00E52BC2" w:rsidRPr="007110AF" w:rsidRDefault="00E52BC2" w:rsidP="00E52BC2">
            <w:pPr>
              <w:rPr>
                <w:rFonts w:ascii="Arial Narrow" w:hAnsi="Arial Narrow" w:cs="Tahoma"/>
                <w:color w:val="000000"/>
                <w:sz w:val="22"/>
                <w:szCs w:val="22"/>
              </w:rPr>
            </w:pPr>
            <w:r w:rsidRPr="00B600F3">
              <w:rPr>
                <w:rFonts w:ascii="Arial Narrow" w:hAnsi="Arial Narrow" w:cs="Calibri"/>
                <w:noProof/>
                <w:sz w:val="22"/>
                <w:szCs w:val="22"/>
                <w:highlight w:val="cyan"/>
              </w:rPr>
              <w:fldChar w:fldCharType="begin">
                <w:ffData>
                  <w:name w:val="Text1"/>
                  <w:enabled/>
                  <w:calcOnExit w:val="0"/>
                  <w:textInput/>
                </w:ffData>
              </w:fldChar>
            </w:r>
            <w:r w:rsidRPr="00B600F3">
              <w:rPr>
                <w:rFonts w:ascii="Arial Narrow" w:hAnsi="Arial Narrow" w:cs="Calibri"/>
                <w:noProof/>
                <w:sz w:val="22"/>
                <w:szCs w:val="22"/>
                <w:highlight w:val="cyan"/>
              </w:rPr>
              <w:instrText xml:space="preserve"> FORMTEXT </w:instrText>
            </w:r>
            <w:r w:rsidRPr="00B600F3">
              <w:rPr>
                <w:rFonts w:ascii="Arial Narrow" w:hAnsi="Arial Narrow" w:cs="Calibri"/>
                <w:noProof/>
                <w:sz w:val="22"/>
                <w:szCs w:val="22"/>
                <w:highlight w:val="cyan"/>
              </w:rPr>
            </w:r>
            <w:r w:rsidRPr="00B600F3">
              <w:rPr>
                <w:rFonts w:ascii="Arial Narrow" w:hAnsi="Arial Narrow" w:cs="Calibri"/>
                <w:noProof/>
                <w:sz w:val="22"/>
                <w:szCs w:val="22"/>
                <w:highlight w:val="cyan"/>
              </w:rPr>
              <w:fldChar w:fldCharType="separate"/>
            </w:r>
            <w:r w:rsidRPr="00B600F3">
              <w:rPr>
                <w:rFonts w:ascii="Arial Narrow" w:hAnsi="Arial Narrow" w:cs="Calibri"/>
                <w:noProof/>
                <w:sz w:val="22"/>
                <w:szCs w:val="22"/>
                <w:highlight w:val="cyan"/>
              </w:rPr>
              <w:t> </w:t>
            </w:r>
            <w:r w:rsidRPr="00B600F3">
              <w:rPr>
                <w:rFonts w:ascii="Arial Narrow" w:hAnsi="Arial Narrow" w:cs="Calibri"/>
                <w:noProof/>
                <w:sz w:val="22"/>
                <w:szCs w:val="22"/>
                <w:highlight w:val="cyan"/>
              </w:rPr>
              <w:t> </w:t>
            </w:r>
            <w:r w:rsidRPr="00B600F3">
              <w:rPr>
                <w:rFonts w:ascii="Arial Narrow" w:hAnsi="Arial Narrow" w:cs="Calibri"/>
                <w:noProof/>
                <w:sz w:val="22"/>
                <w:szCs w:val="22"/>
                <w:highlight w:val="cyan"/>
              </w:rPr>
              <w:t> </w:t>
            </w:r>
            <w:r w:rsidRPr="00B600F3">
              <w:rPr>
                <w:rFonts w:ascii="Arial Narrow" w:hAnsi="Arial Narrow" w:cs="Calibri"/>
                <w:noProof/>
                <w:sz w:val="22"/>
                <w:szCs w:val="22"/>
                <w:highlight w:val="cyan"/>
              </w:rPr>
              <w:t> </w:t>
            </w:r>
            <w:r w:rsidRPr="00B600F3">
              <w:rPr>
                <w:rFonts w:ascii="Arial Narrow" w:hAnsi="Arial Narrow" w:cs="Calibri"/>
                <w:noProof/>
                <w:sz w:val="22"/>
                <w:szCs w:val="22"/>
                <w:highlight w:val="cyan"/>
              </w:rPr>
              <w:t> </w:t>
            </w:r>
            <w:r w:rsidRPr="00B600F3">
              <w:rPr>
                <w:rFonts w:ascii="Arial Narrow" w:hAnsi="Arial Narrow" w:cs="Calibri"/>
                <w:noProof/>
                <w:sz w:val="22"/>
                <w:szCs w:val="22"/>
                <w:highlight w:val="cyan"/>
              </w:rPr>
              <w:fldChar w:fldCharType="end"/>
            </w:r>
            <w:r w:rsidRPr="007110AF">
              <w:rPr>
                <w:rFonts w:ascii="Arial Narrow" w:hAnsi="Arial Narrow"/>
                <w:noProof/>
                <w:sz w:val="22"/>
                <w:szCs w:val="22"/>
              </w:rPr>
              <w:t xml:space="preserve"> </w:t>
            </w:r>
            <w:r w:rsidR="00371E93" w:rsidRPr="007110AF">
              <w:rPr>
                <w:rFonts w:ascii="Arial Narrow" w:hAnsi="Arial Narrow"/>
                <w:noProof/>
                <w:sz w:val="22"/>
                <w:szCs w:val="22"/>
              </w:rPr>
              <w:t>l/100km</w:t>
            </w:r>
          </w:p>
        </w:tc>
      </w:tr>
      <w:tr w:rsidR="00E52BC2" w:rsidRPr="00407F6E" w14:paraId="4776DC0D"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5818665" w14:textId="1A0F5035" w:rsidR="00E52BC2" w:rsidRPr="00B54F4B" w:rsidRDefault="00E52BC2" w:rsidP="00E52BC2">
            <w:pPr>
              <w:rPr>
                <w:rFonts w:ascii="Arial Narrow" w:hAnsi="Arial Narrow" w:cs="Tahoma"/>
                <w:color w:val="000000"/>
              </w:rPr>
            </w:pPr>
            <w:r>
              <w:rPr>
                <w:rFonts w:ascii="Arial Narrow" w:hAnsi="Arial Narrow" w:cs="Tahoma"/>
                <w:color w:val="000000"/>
                <w:sz w:val="22"/>
                <w:szCs w:val="22"/>
              </w:rPr>
              <w:t xml:space="preserve">Objem palivové nádrže </w:t>
            </w:r>
          </w:p>
        </w:tc>
        <w:tc>
          <w:tcPr>
            <w:tcW w:w="1559" w:type="dxa"/>
            <w:shd w:val="clear" w:color="auto" w:fill="auto"/>
            <w:noWrap/>
            <w:vAlign w:val="center"/>
          </w:tcPr>
          <w:p w14:paraId="450D95B3" w14:textId="3D91E35B" w:rsidR="00E52BC2" w:rsidRPr="00407F6E" w:rsidRDefault="00371E93"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50 l</w:t>
            </w:r>
          </w:p>
        </w:tc>
        <w:tc>
          <w:tcPr>
            <w:tcW w:w="1559" w:type="dxa"/>
            <w:shd w:val="clear" w:color="auto" w:fill="auto"/>
            <w:noWrap/>
            <w:vAlign w:val="center"/>
          </w:tcPr>
          <w:p w14:paraId="3534D908" w14:textId="20CBED28"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r w:rsidR="00371E93" w:rsidRPr="00407F6E">
              <w:rPr>
                <w:rFonts w:ascii="Arial Narrow" w:hAnsi="Arial Narrow"/>
                <w:noProof/>
                <w:sz w:val="22"/>
                <w:szCs w:val="22"/>
              </w:rPr>
              <w:t>l</w:t>
            </w:r>
          </w:p>
        </w:tc>
      </w:tr>
      <w:tr w:rsidR="00D528A5" w:rsidRPr="00407F6E" w14:paraId="54D68496"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5E4B7E3" w14:textId="4545E58B" w:rsidR="00D528A5" w:rsidRPr="00B54F4B" w:rsidRDefault="00D528A5" w:rsidP="00D528A5">
            <w:pPr>
              <w:rPr>
                <w:rFonts w:ascii="Arial Narrow" w:hAnsi="Arial Narrow" w:cs="Tahoma"/>
              </w:rPr>
            </w:pPr>
            <w:r>
              <w:rPr>
                <w:rFonts w:ascii="Arial Narrow" w:hAnsi="Arial Narrow"/>
                <w:color w:val="000000"/>
                <w:sz w:val="22"/>
                <w:szCs w:val="22"/>
              </w:rPr>
              <w:t>Přední a zadní brzdy kotoučové</w:t>
            </w:r>
          </w:p>
        </w:tc>
        <w:tc>
          <w:tcPr>
            <w:tcW w:w="1559" w:type="dxa"/>
            <w:shd w:val="clear" w:color="auto" w:fill="auto"/>
            <w:noWrap/>
            <w:vAlign w:val="center"/>
          </w:tcPr>
          <w:p w14:paraId="226F5F27" w14:textId="08237588" w:rsidR="00D528A5" w:rsidRPr="00407F6E" w:rsidRDefault="00D528A5" w:rsidP="00D528A5">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25A20CEC" w14:textId="397FE680" w:rsidR="00D528A5" w:rsidRPr="00407F6E" w:rsidRDefault="00D528A5" w:rsidP="00D528A5">
            <w:pPr>
              <w:rPr>
                <w:rFonts w:ascii="Arial Narrow" w:hAnsi="Arial Narrow" w:cs="Tahoma"/>
                <w:color w:val="000000"/>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0F1AACE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44A959F0" w14:textId="69A6E4AD" w:rsidR="00E52BC2" w:rsidRPr="00B54F4B" w:rsidRDefault="00E52BC2" w:rsidP="00E52BC2">
            <w:pPr>
              <w:rPr>
                <w:rFonts w:ascii="Arial Narrow" w:hAnsi="Arial Narrow" w:cs="Tahoma"/>
                <w:color w:val="000000"/>
              </w:rPr>
            </w:pPr>
            <w:r>
              <w:rPr>
                <w:rFonts w:ascii="Arial Narrow" w:hAnsi="Arial Narrow" w:cs="Tahoma"/>
                <w:color w:val="000000"/>
                <w:sz w:val="22"/>
                <w:szCs w:val="22"/>
              </w:rPr>
              <w:t xml:space="preserve">Pohotovostní hmotnost </w:t>
            </w:r>
          </w:p>
        </w:tc>
        <w:tc>
          <w:tcPr>
            <w:tcW w:w="1559" w:type="dxa"/>
            <w:shd w:val="clear" w:color="auto" w:fill="auto"/>
            <w:noWrap/>
            <w:vAlign w:val="center"/>
          </w:tcPr>
          <w:p w14:paraId="2FEC3829" w14:textId="46FD945C" w:rsidR="00E52BC2" w:rsidRPr="00407F6E" w:rsidRDefault="00B51EC8"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1600 kg, max. 1800 kg</w:t>
            </w:r>
          </w:p>
        </w:tc>
        <w:tc>
          <w:tcPr>
            <w:tcW w:w="1559" w:type="dxa"/>
            <w:shd w:val="clear" w:color="auto" w:fill="auto"/>
            <w:noWrap/>
          </w:tcPr>
          <w:p w14:paraId="14334CEC" w14:textId="74944022"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51EC8" w:rsidRPr="00407F6E">
              <w:rPr>
                <w:rFonts w:ascii="Arial Narrow" w:hAnsi="Arial Narrow" w:cs="Calibri"/>
                <w:noProof/>
                <w:sz w:val="22"/>
                <w:szCs w:val="22"/>
              </w:rPr>
              <w:t xml:space="preserve"> kg</w:t>
            </w:r>
          </w:p>
        </w:tc>
      </w:tr>
      <w:tr w:rsidR="00E52BC2" w:rsidRPr="00407F6E" w14:paraId="6809144E"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0D6842CF" w14:textId="1AF95399" w:rsidR="00E52BC2" w:rsidRPr="00B54F4B" w:rsidRDefault="00E52BC2" w:rsidP="00E52BC2">
            <w:pPr>
              <w:rPr>
                <w:rFonts w:ascii="Arial Narrow" w:hAnsi="Arial Narrow"/>
              </w:rPr>
            </w:pPr>
            <w:r>
              <w:rPr>
                <w:rFonts w:ascii="Arial Narrow" w:hAnsi="Arial Narrow" w:cs="Tahoma"/>
                <w:color w:val="000000"/>
                <w:sz w:val="22"/>
                <w:szCs w:val="22"/>
              </w:rPr>
              <w:t xml:space="preserve">Celková délka </w:t>
            </w:r>
          </w:p>
        </w:tc>
        <w:tc>
          <w:tcPr>
            <w:tcW w:w="1559" w:type="dxa"/>
            <w:shd w:val="clear" w:color="auto" w:fill="auto"/>
            <w:noWrap/>
            <w:vAlign w:val="center"/>
          </w:tcPr>
          <w:p w14:paraId="73D7C2B5" w14:textId="6A08E401" w:rsidR="00E52BC2" w:rsidRPr="00407F6E" w:rsidRDefault="00B51EC8" w:rsidP="00E52BC2">
            <w:pPr>
              <w:jc w:val="center"/>
              <w:rPr>
                <w:rFonts w:ascii="Arial Narrow" w:hAnsi="Arial Narrow"/>
                <w:sz w:val="22"/>
                <w:szCs w:val="22"/>
              </w:rPr>
            </w:pPr>
            <w:r w:rsidRPr="00407F6E">
              <w:rPr>
                <w:rFonts w:ascii="Arial Narrow" w:hAnsi="Arial Narrow"/>
                <w:sz w:val="22"/>
                <w:szCs w:val="22"/>
              </w:rPr>
              <w:t>max. 4700 mm</w:t>
            </w:r>
          </w:p>
        </w:tc>
        <w:tc>
          <w:tcPr>
            <w:tcW w:w="1559" w:type="dxa"/>
            <w:shd w:val="clear" w:color="auto" w:fill="auto"/>
            <w:noWrap/>
          </w:tcPr>
          <w:p w14:paraId="37558CD8" w14:textId="2B32B7AD"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r w:rsidR="00B51EC8" w:rsidRPr="00407F6E">
              <w:rPr>
                <w:rFonts w:ascii="Arial Narrow" w:hAnsi="Arial Narrow" w:cs="Calibri"/>
                <w:noProof/>
                <w:sz w:val="22"/>
                <w:szCs w:val="22"/>
              </w:rPr>
              <w:t>mm</w:t>
            </w:r>
          </w:p>
        </w:tc>
      </w:tr>
      <w:tr w:rsidR="00E52BC2" w:rsidRPr="00407F6E" w14:paraId="5049AC31"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F5CEC5F" w14:textId="68DA5BBA" w:rsidR="00E52BC2" w:rsidRPr="005224FB" w:rsidRDefault="00E52BC2" w:rsidP="00E52BC2">
            <w:pPr>
              <w:rPr>
                <w:rFonts w:ascii="Arial Narrow" w:hAnsi="Arial Narrow" w:cs="Tahoma"/>
              </w:rPr>
            </w:pPr>
            <w:r>
              <w:rPr>
                <w:rFonts w:ascii="Arial Narrow" w:hAnsi="Arial Narrow" w:cs="Tahoma"/>
                <w:color w:val="000000"/>
                <w:sz w:val="22"/>
                <w:szCs w:val="22"/>
              </w:rPr>
              <w:t xml:space="preserve">Celková šířka </w:t>
            </w:r>
          </w:p>
        </w:tc>
        <w:tc>
          <w:tcPr>
            <w:tcW w:w="1559" w:type="dxa"/>
            <w:shd w:val="clear" w:color="auto" w:fill="auto"/>
            <w:noWrap/>
            <w:vAlign w:val="center"/>
          </w:tcPr>
          <w:p w14:paraId="6AE4D1E6" w14:textId="1BFDDAB2" w:rsidR="00E52BC2" w:rsidRPr="00407F6E" w:rsidRDefault="00B51EC8"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max. 1900 mm</w:t>
            </w:r>
          </w:p>
        </w:tc>
        <w:tc>
          <w:tcPr>
            <w:tcW w:w="1559" w:type="dxa"/>
            <w:shd w:val="clear" w:color="auto" w:fill="auto"/>
            <w:noWrap/>
          </w:tcPr>
          <w:p w14:paraId="67555924" w14:textId="7697C945"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51EC8" w:rsidRPr="00407F6E">
              <w:rPr>
                <w:rFonts w:ascii="Arial Narrow" w:hAnsi="Arial Narrow" w:cs="Calibri"/>
                <w:noProof/>
                <w:sz w:val="22"/>
                <w:szCs w:val="22"/>
              </w:rPr>
              <w:t xml:space="preserve"> mm</w:t>
            </w:r>
          </w:p>
        </w:tc>
      </w:tr>
      <w:tr w:rsidR="00E52BC2" w:rsidRPr="00407F6E" w14:paraId="255A321C"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55FC624" w14:textId="0FEB5C20" w:rsidR="00E52BC2" w:rsidRPr="005224FB" w:rsidRDefault="00E52BC2" w:rsidP="00E52BC2">
            <w:pPr>
              <w:rPr>
                <w:rFonts w:ascii="Arial Narrow" w:hAnsi="Arial Narrow" w:cs="Tahoma"/>
              </w:rPr>
            </w:pPr>
            <w:r>
              <w:rPr>
                <w:rFonts w:ascii="Arial Narrow" w:hAnsi="Arial Narrow" w:cs="Tahoma"/>
                <w:sz w:val="22"/>
                <w:szCs w:val="22"/>
              </w:rPr>
              <w:t xml:space="preserve">Celková výška </w:t>
            </w:r>
          </w:p>
        </w:tc>
        <w:tc>
          <w:tcPr>
            <w:tcW w:w="1559" w:type="dxa"/>
            <w:shd w:val="clear" w:color="auto" w:fill="auto"/>
            <w:noWrap/>
            <w:vAlign w:val="center"/>
          </w:tcPr>
          <w:p w14:paraId="364133F6" w14:textId="5339DF43" w:rsidR="00E52BC2" w:rsidRPr="00407F6E" w:rsidRDefault="00B51EC8"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max. 1700 mm</w:t>
            </w:r>
          </w:p>
        </w:tc>
        <w:tc>
          <w:tcPr>
            <w:tcW w:w="1559" w:type="dxa"/>
            <w:shd w:val="clear" w:color="auto" w:fill="auto"/>
            <w:noWrap/>
            <w:vAlign w:val="center"/>
          </w:tcPr>
          <w:p w14:paraId="7E7338E2" w14:textId="2932A87F"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r w:rsidR="00B51EC8" w:rsidRPr="00407F6E">
              <w:rPr>
                <w:rFonts w:ascii="Arial Narrow" w:hAnsi="Arial Narrow"/>
                <w:noProof/>
                <w:sz w:val="22"/>
                <w:szCs w:val="22"/>
              </w:rPr>
              <w:t>mm</w:t>
            </w:r>
          </w:p>
        </w:tc>
      </w:tr>
      <w:tr w:rsidR="00E52BC2" w:rsidRPr="00407F6E" w14:paraId="3BB139EB"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10412754" w14:textId="77319A0E" w:rsidR="00E52BC2" w:rsidRPr="00B54F4B" w:rsidRDefault="00E52BC2" w:rsidP="00E52BC2">
            <w:pPr>
              <w:rPr>
                <w:rFonts w:ascii="Arial Narrow" w:hAnsi="Arial Narrow" w:cs="Tahoma"/>
                <w:color w:val="70AD47"/>
              </w:rPr>
            </w:pPr>
            <w:r>
              <w:rPr>
                <w:rFonts w:ascii="Arial Narrow" w:hAnsi="Arial Narrow" w:cs="Tahoma"/>
                <w:color w:val="000000"/>
                <w:sz w:val="22"/>
                <w:szCs w:val="22"/>
              </w:rPr>
              <w:t xml:space="preserve">Rozvor </w:t>
            </w:r>
          </w:p>
        </w:tc>
        <w:tc>
          <w:tcPr>
            <w:tcW w:w="1559" w:type="dxa"/>
            <w:shd w:val="clear" w:color="auto" w:fill="auto"/>
            <w:noWrap/>
            <w:vAlign w:val="center"/>
          </w:tcPr>
          <w:p w14:paraId="2E8E7C1C" w14:textId="23FE1FAF" w:rsidR="00E52BC2" w:rsidRPr="00407F6E" w:rsidRDefault="00B51EC8" w:rsidP="00E52BC2">
            <w:pPr>
              <w:jc w:val="center"/>
              <w:rPr>
                <w:rFonts w:ascii="Arial Narrow" w:hAnsi="Arial Narrow" w:cs="Tahoma"/>
                <w:sz w:val="22"/>
                <w:szCs w:val="22"/>
              </w:rPr>
            </w:pPr>
            <w:r w:rsidRPr="00407F6E">
              <w:rPr>
                <w:rFonts w:ascii="Arial Narrow" w:hAnsi="Arial Narrow" w:cs="Tahoma"/>
                <w:sz w:val="22"/>
                <w:szCs w:val="22"/>
              </w:rPr>
              <w:t>max. 2700 mm</w:t>
            </w:r>
          </w:p>
        </w:tc>
        <w:tc>
          <w:tcPr>
            <w:tcW w:w="1559" w:type="dxa"/>
            <w:shd w:val="clear" w:color="auto" w:fill="auto"/>
            <w:noWrap/>
          </w:tcPr>
          <w:p w14:paraId="2B3C19A9" w14:textId="77E23ECD"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51EC8" w:rsidRPr="00407F6E">
              <w:rPr>
                <w:rFonts w:ascii="Arial Narrow" w:hAnsi="Arial Narrow" w:cs="Calibri"/>
                <w:noProof/>
                <w:sz w:val="22"/>
                <w:szCs w:val="22"/>
              </w:rPr>
              <w:t xml:space="preserve"> mm</w:t>
            </w:r>
          </w:p>
        </w:tc>
      </w:tr>
      <w:tr w:rsidR="00E52BC2" w:rsidRPr="00407F6E" w14:paraId="537423B9"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1907B7D4" w14:textId="7D2B3909" w:rsidR="00E52BC2" w:rsidRPr="00B54F4B" w:rsidRDefault="00E52BC2" w:rsidP="00E52BC2">
            <w:pPr>
              <w:rPr>
                <w:rFonts w:ascii="Arial Narrow" w:hAnsi="Arial Narrow" w:cs="Tahoma"/>
                <w:color w:val="000000"/>
              </w:rPr>
            </w:pPr>
            <w:r>
              <w:rPr>
                <w:rFonts w:ascii="Arial Narrow" w:hAnsi="Arial Narrow"/>
                <w:sz w:val="22"/>
                <w:szCs w:val="22"/>
              </w:rPr>
              <w:t xml:space="preserve">Světlá výška </w:t>
            </w:r>
          </w:p>
        </w:tc>
        <w:tc>
          <w:tcPr>
            <w:tcW w:w="1559" w:type="dxa"/>
            <w:shd w:val="clear" w:color="auto" w:fill="auto"/>
            <w:noWrap/>
            <w:vAlign w:val="center"/>
          </w:tcPr>
          <w:p w14:paraId="5823F01E" w14:textId="7E37FD4F" w:rsidR="00E52BC2" w:rsidRPr="00407F6E" w:rsidRDefault="00B51EC8"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190 mm</w:t>
            </w:r>
          </w:p>
        </w:tc>
        <w:tc>
          <w:tcPr>
            <w:tcW w:w="1559" w:type="dxa"/>
            <w:shd w:val="clear" w:color="auto" w:fill="auto"/>
            <w:noWrap/>
          </w:tcPr>
          <w:p w14:paraId="75BFA043" w14:textId="24893148"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51EC8" w:rsidRPr="00407F6E">
              <w:rPr>
                <w:rFonts w:ascii="Arial Narrow" w:hAnsi="Arial Narrow" w:cs="Calibri"/>
                <w:noProof/>
                <w:sz w:val="22"/>
                <w:szCs w:val="22"/>
              </w:rPr>
              <w:t xml:space="preserve"> mm</w:t>
            </w:r>
          </w:p>
        </w:tc>
      </w:tr>
      <w:tr w:rsidR="00E52BC2" w:rsidRPr="00407F6E" w14:paraId="42FC689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298B53F0" w14:textId="21C2AFDC" w:rsidR="00E52BC2" w:rsidRPr="00B54F4B" w:rsidRDefault="00E52BC2" w:rsidP="00E52BC2">
            <w:pPr>
              <w:rPr>
                <w:rFonts w:ascii="Arial Narrow" w:hAnsi="Arial Narrow" w:cs="Tahoma"/>
                <w:color w:val="000000"/>
              </w:rPr>
            </w:pPr>
            <w:r>
              <w:rPr>
                <w:rFonts w:ascii="Arial Narrow" w:hAnsi="Arial Narrow" w:cs="Tahoma"/>
                <w:sz w:val="22"/>
                <w:szCs w:val="22"/>
              </w:rPr>
              <w:t xml:space="preserve">Počet sedadel </w:t>
            </w:r>
          </w:p>
        </w:tc>
        <w:tc>
          <w:tcPr>
            <w:tcW w:w="1559" w:type="dxa"/>
            <w:shd w:val="clear" w:color="auto" w:fill="auto"/>
            <w:noWrap/>
            <w:vAlign w:val="center"/>
          </w:tcPr>
          <w:p w14:paraId="611FEEF5" w14:textId="421F90BF" w:rsidR="00E52BC2" w:rsidRPr="00407F6E" w:rsidRDefault="003C6C8E"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5 ks</w:t>
            </w:r>
          </w:p>
        </w:tc>
        <w:tc>
          <w:tcPr>
            <w:tcW w:w="1559" w:type="dxa"/>
            <w:shd w:val="clear" w:color="auto" w:fill="auto"/>
            <w:noWrap/>
          </w:tcPr>
          <w:p w14:paraId="211F25DE" w14:textId="499C0316"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r w:rsidR="003C6C8E" w:rsidRPr="00407F6E">
              <w:rPr>
                <w:rFonts w:ascii="Arial Narrow" w:hAnsi="Arial Narrow"/>
                <w:noProof/>
                <w:sz w:val="22"/>
                <w:szCs w:val="22"/>
              </w:rPr>
              <w:t>ks</w:t>
            </w:r>
          </w:p>
        </w:tc>
      </w:tr>
      <w:tr w:rsidR="00E52BC2" w:rsidRPr="00407F6E" w14:paraId="644C1E3D"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845A333" w14:textId="64CD3655" w:rsidR="00E52BC2" w:rsidRPr="00B54F4B" w:rsidRDefault="00E52BC2" w:rsidP="00E52BC2">
            <w:pPr>
              <w:rPr>
                <w:rFonts w:ascii="Arial Narrow" w:hAnsi="Arial Narrow" w:cs="Tahoma"/>
                <w:color w:val="000000"/>
              </w:rPr>
            </w:pPr>
            <w:r>
              <w:rPr>
                <w:rFonts w:ascii="Arial Narrow" w:hAnsi="Arial Narrow" w:cs="Tahoma"/>
                <w:sz w:val="22"/>
                <w:szCs w:val="22"/>
              </w:rPr>
              <w:t xml:space="preserve">Kapacita zavazadlového prostoru </w:t>
            </w:r>
          </w:p>
        </w:tc>
        <w:tc>
          <w:tcPr>
            <w:tcW w:w="1559" w:type="dxa"/>
            <w:shd w:val="clear" w:color="auto" w:fill="auto"/>
            <w:noWrap/>
            <w:vAlign w:val="center"/>
          </w:tcPr>
          <w:p w14:paraId="5292D1C3" w14:textId="2FAA4BD6" w:rsidR="00E52BC2" w:rsidRPr="00407F6E" w:rsidRDefault="003C6C8E"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550 l</w:t>
            </w:r>
          </w:p>
        </w:tc>
        <w:tc>
          <w:tcPr>
            <w:tcW w:w="1559" w:type="dxa"/>
            <w:shd w:val="clear" w:color="auto" w:fill="auto"/>
            <w:noWrap/>
          </w:tcPr>
          <w:p w14:paraId="658617CE" w14:textId="73ACC226"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3C6C8E" w:rsidRPr="00407F6E">
              <w:rPr>
                <w:rFonts w:ascii="Arial Narrow" w:hAnsi="Arial Narrow" w:cs="Calibri"/>
                <w:noProof/>
                <w:sz w:val="22"/>
                <w:szCs w:val="22"/>
              </w:rPr>
              <w:t xml:space="preserve"> l</w:t>
            </w:r>
          </w:p>
        </w:tc>
      </w:tr>
      <w:tr w:rsidR="00E52BC2" w:rsidRPr="00407F6E" w14:paraId="491198F7"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5730F349" w14:textId="1404CB34" w:rsidR="00E52BC2" w:rsidRPr="00B54F4B" w:rsidRDefault="00E52BC2" w:rsidP="00E52BC2">
            <w:pPr>
              <w:rPr>
                <w:rFonts w:ascii="Arial Narrow" w:hAnsi="Arial Narrow" w:cs="Tahoma"/>
                <w:color w:val="000000"/>
              </w:rPr>
            </w:pPr>
            <w:r>
              <w:rPr>
                <w:rFonts w:ascii="Arial Narrow" w:hAnsi="Arial Narrow" w:cs="Tahoma"/>
                <w:sz w:val="22"/>
                <w:szCs w:val="22"/>
              </w:rPr>
              <w:t>Počet airbagů (manuální vypnutí airbagu spolujezdce)</w:t>
            </w:r>
          </w:p>
        </w:tc>
        <w:tc>
          <w:tcPr>
            <w:tcW w:w="1559" w:type="dxa"/>
            <w:shd w:val="clear" w:color="auto" w:fill="auto"/>
            <w:noWrap/>
            <w:vAlign w:val="center"/>
          </w:tcPr>
          <w:p w14:paraId="0BF20B4B" w14:textId="38CB0CEE" w:rsidR="00E52BC2" w:rsidRPr="00407F6E" w:rsidRDefault="003C6C8E" w:rsidP="00E52BC2">
            <w:pPr>
              <w:jc w:val="center"/>
              <w:rPr>
                <w:rFonts w:ascii="Arial Narrow" w:hAnsi="Arial Narrow" w:cs="Tahoma"/>
                <w:color w:val="000000"/>
                <w:sz w:val="22"/>
                <w:szCs w:val="22"/>
              </w:rPr>
            </w:pPr>
            <w:r w:rsidRPr="00407F6E">
              <w:rPr>
                <w:rFonts w:ascii="Arial Narrow" w:hAnsi="Arial Narrow" w:cs="Tahoma"/>
                <w:color w:val="000000"/>
                <w:sz w:val="22"/>
                <w:szCs w:val="22"/>
              </w:rPr>
              <w:t>min. 7 ks</w:t>
            </w:r>
          </w:p>
        </w:tc>
        <w:tc>
          <w:tcPr>
            <w:tcW w:w="1559" w:type="dxa"/>
            <w:shd w:val="clear" w:color="auto" w:fill="auto"/>
            <w:noWrap/>
          </w:tcPr>
          <w:p w14:paraId="5FA7F291" w14:textId="77CCB3B2"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3C6C8E" w:rsidRPr="00407F6E">
              <w:rPr>
                <w:rFonts w:ascii="Arial Narrow" w:hAnsi="Arial Narrow" w:cs="Calibri"/>
                <w:noProof/>
                <w:sz w:val="22"/>
                <w:szCs w:val="22"/>
              </w:rPr>
              <w:t xml:space="preserve"> ks</w:t>
            </w:r>
          </w:p>
        </w:tc>
      </w:tr>
      <w:tr w:rsidR="00E52BC2" w:rsidRPr="00407F6E" w14:paraId="67CCADB8"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432611F9" w14:textId="7DDE4826" w:rsidR="00E52BC2" w:rsidRPr="00B54F4B" w:rsidRDefault="00E52BC2" w:rsidP="00E52BC2">
            <w:pPr>
              <w:rPr>
                <w:rFonts w:ascii="Arial Narrow" w:hAnsi="Arial Narrow" w:cs="Tahoma"/>
                <w:color w:val="000000"/>
              </w:rPr>
            </w:pPr>
            <w:r>
              <w:rPr>
                <w:rFonts w:ascii="Arial Narrow" w:hAnsi="Arial Narrow" w:cs="Tahoma"/>
                <w:sz w:val="22"/>
                <w:szCs w:val="22"/>
              </w:rPr>
              <w:t>Adaptivní tempomat s plným rozsahem rychlosti</w:t>
            </w:r>
          </w:p>
        </w:tc>
        <w:tc>
          <w:tcPr>
            <w:tcW w:w="1559" w:type="dxa"/>
            <w:shd w:val="clear" w:color="auto" w:fill="auto"/>
            <w:noWrap/>
            <w:vAlign w:val="center"/>
          </w:tcPr>
          <w:p w14:paraId="268C59EC"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1626BC1"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34C79413"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231472F" w14:textId="5382E459" w:rsidR="00E52BC2" w:rsidRPr="00B54F4B" w:rsidRDefault="00E52BC2" w:rsidP="00E52BC2">
            <w:pPr>
              <w:rPr>
                <w:rFonts w:ascii="Arial Narrow" w:hAnsi="Arial Narrow" w:cs="Tahoma"/>
              </w:rPr>
            </w:pPr>
            <w:r>
              <w:rPr>
                <w:rFonts w:ascii="Arial Narrow" w:hAnsi="Arial Narrow" w:cs="Tahoma"/>
                <w:sz w:val="22"/>
                <w:szCs w:val="22"/>
              </w:rPr>
              <w:t>Asistent pro udržení v jízdním pruhu</w:t>
            </w:r>
          </w:p>
        </w:tc>
        <w:tc>
          <w:tcPr>
            <w:tcW w:w="1559" w:type="dxa"/>
            <w:shd w:val="clear" w:color="auto" w:fill="auto"/>
            <w:noWrap/>
            <w:vAlign w:val="center"/>
          </w:tcPr>
          <w:p w14:paraId="278499A9" w14:textId="77777777" w:rsidR="00E52BC2" w:rsidRPr="00407F6E" w:rsidRDefault="00E52BC2" w:rsidP="00E52BC2">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2507BC17"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6835684C"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7886EF2" w14:textId="5F7EFEA0" w:rsidR="00E52BC2" w:rsidRPr="00B54F4B" w:rsidRDefault="00E52BC2" w:rsidP="00E52BC2">
            <w:pPr>
              <w:rPr>
                <w:rFonts w:ascii="Arial Narrow" w:hAnsi="Arial Narrow" w:cs="Tahoma"/>
                <w:color w:val="000000"/>
              </w:rPr>
            </w:pPr>
            <w:r>
              <w:rPr>
                <w:rFonts w:ascii="Arial Narrow" w:hAnsi="Arial Narrow" w:cs="Tahoma"/>
                <w:sz w:val="22"/>
                <w:szCs w:val="22"/>
              </w:rPr>
              <w:t>Asistent rozjezdu do kopce</w:t>
            </w:r>
          </w:p>
        </w:tc>
        <w:tc>
          <w:tcPr>
            <w:tcW w:w="1559" w:type="dxa"/>
            <w:shd w:val="clear" w:color="auto" w:fill="auto"/>
            <w:noWrap/>
            <w:vAlign w:val="center"/>
          </w:tcPr>
          <w:p w14:paraId="78153624"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60CB096C"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4A09245C"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3EF134F" w14:textId="25FB273A" w:rsidR="00E52BC2" w:rsidRPr="00B54F4B" w:rsidRDefault="00E52BC2" w:rsidP="00E52BC2">
            <w:pPr>
              <w:rPr>
                <w:rFonts w:ascii="Arial Narrow" w:hAnsi="Arial Narrow" w:cs="Tahoma"/>
                <w:color w:val="000000"/>
              </w:rPr>
            </w:pPr>
            <w:r>
              <w:rPr>
                <w:rFonts w:ascii="Arial Narrow" w:hAnsi="Arial Narrow" w:cs="Tahoma"/>
                <w:sz w:val="22"/>
                <w:szCs w:val="22"/>
              </w:rPr>
              <w:t>Imobilizér</w:t>
            </w:r>
          </w:p>
        </w:tc>
        <w:tc>
          <w:tcPr>
            <w:tcW w:w="1559" w:type="dxa"/>
            <w:shd w:val="clear" w:color="auto" w:fill="auto"/>
            <w:noWrap/>
            <w:vAlign w:val="center"/>
          </w:tcPr>
          <w:p w14:paraId="65C4A686"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443540F1"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320E139D"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5BC4A9D9" w14:textId="2F1CB383" w:rsidR="00E52BC2" w:rsidRPr="00B54F4B" w:rsidRDefault="00E52BC2" w:rsidP="00E52BC2">
            <w:pPr>
              <w:rPr>
                <w:rFonts w:ascii="Arial Narrow" w:hAnsi="Arial Narrow" w:cs="Tahoma"/>
                <w:color w:val="000000"/>
              </w:rPr>
            </w:pPr>
            <w:r>
              <w:rPr>
                <w:rFonts w:ascii="Arial Narrow" w:hAnsi="Arial Narrow" w:cs="Tahoma"/>
                <w:sz w:val="22"/>
                <w:szCs w:val="22"/>
              </w:rPr>
              <w:t>Adaptivní tempomat</w:t>
            </w:r>
          </w:p>
        </w:tc>
        <w:tc>
          <w:tcPr>
            <w:tcW w:w="1559" w:type="dxa"/>
            <w:shd w:val="clear" w:color="auto" w:fill="auto"/>
            <w:noWrap/>
            <w:vAlign w:val="center"/>
          </w:tcPr>
          <w:p w14:paraId="22B4CE2A"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0D55DD0E"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762AF9A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1134A58" w14:textId="7B1F8174" w:rsidR="00E52BC2" w:rsidRPr="00B54F4B" w:rsidRDefault="00E52BC2" w:rsidP="00E52BC2">
            <w:pPr>
              <w:rPr>
                <w:rFonts w:ascii="Arial Narrow" w:hAnsi="Arial Narrow" w:cs="Tahoma"/>
              </w:rPr>
            </w:pPr>
            <w:proofErr w:type="spellStart"/>
            <w:r>
              <w:rPr>
                <w:rFonts w:ascii="Arial Narrow" w:hAnsi="Arial Narrow" w:cs="Tahoma"/>
                <w:sz w:val="22"/>
                <w:szCs w:val="22"/>
              </w:rPr>
              <w:t>Předkolizní</w:t>
            </w:r>
            <w:proofErr w:type="spellEnd"/>
            <w:r>
              <w:rPr>
                <w:rFonts w:ascii="Arial Narrow" w:hAnsi="Arial Narrow" w:cs="Tahoma"/>
                <w:sz w:val="22"/>
                <w:szCs w:val="22"/>
              </w:rPr>
              <w:t xml:space="preserve"> bezpečnostní systém s detekcí chodců a cyklistů</w:t>
            </w:r>
          </w:p>
        </w:tc>
        <w:tc>
          <w:tcPr>
            <w:tcW w:w="1559" w:type="dxa"/>
            <w:shd w:val="clear" w:color="auto" w:fill="auto"/>
            <w:noWrap/>
            <w:vAlign w:val="center"/>
          </w:tcPr>
          <w:p w14:paraId="3C1809C8" w14:textId="77777777" w:rsidR="00E52BC2" w:rsidRPr="00407F6E" w:rsidRDefault="00E52BC2" w:rsidP="00E52BC2">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013C0225"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17143068"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69B8DFC0" w14:textId="02B62951" w:rsidR="00E52BC2" w:rsidRPr="00D1406B" w:rsidRDefault="00E52BC2" w:rsidP="00E52BC2">
            <w:pPr>
              <w:rPr>
                <w:rFonts w:ascii="Arial Narrow" w:hAnsi="Arial Narrow" w:cs="Tahoma"/>
              </w:rPr>
            </w:pPr>
            <w:r>
              <w:rPr>
                <w:rFonts w:ascii="Arial Narrow" w:hAnsi="Arial Narrow" w:cs="Tahoma"/>
                <w:sz w:val="22"/>
                <w:szCs w:val="22"/>
              </w:rPr>
              <w:t>Signalizace nouzového brzdění</w:t>
            </w:r>
          </w:p>
        </w:tc>
        <w:tc>
          <w:tcPr>
            <w:tcW w:w="1559" w:type="dxa"/>
            <w:shd w:val="clear" w:color="auto" w:fill="auto"/>
            <w:noWrap/>
            <w:vAlign w:val="center"/>
          </w:tcPr>
          <w:p w14:paraId="746CAAD4"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07E27E4E"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7DEA09D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C91D6DA" w14:textId="215BCABD" w:rsidR="00E52BC2" w:rsidRPr="00B54F4B" w:rsidRDefault="00E52BC2" w:rsidP="00E52BC2">
            <w:pPr>
              <w:rPr>
                <w:rFonts w:ascii="Arial Narrow" w:hAnsi="Arial Narrow" w:cs="Tahoma"/>
                <w:color w:val="000000"/>
              </w:rPr>
            </w:pPr>
            <w:r>
              <w:rPr>
                <w:rFonts w:ascii="Arial Narrow" w:hAnsi="Arial Narrow" w:cs="Tahoma"/>
                <w:sz w:val="22"/>
                <w:szCs w:val="22"/>
              </w:rPr>
              <w:t>Systém E-Call</w:t>
            </w:r>
          </w:p>
        </w:tc>
        <w:tc>
          <w:tcPr>
            <w:tcW w:w="1559" w:type="dxa"/>
            <w:shd w:val="clear" w:color="auto" w:fill="auto"/>
            <w:noWrap/>
            <w:vAlign w:val="center"/>
          </w:tcPr>
          <w:p w14:paraId="01EC5792"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62E81E94"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27B6D362"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1688EB3B" w14:textId="597D84FC" w:rsidR="00E52BC2" w:rsidRPr="00B54F4B" w:rsidRDefault="00E52BC2" w:rsidP="00E52BC2">
            <w:pPr>
              <w:rPr>
                <w:rFonts w:ascii="Arial Narrow" w:hAnsi="Arial Narrow" w:cs="Tahoma"/>
                <w:color w:val="000000"/>
              </w:rPr>
            </w:pPr>
            <w:r>
              <w:rPr>
                <w:rFonts w:ascii="Arial Narrow" w:hAnsi="Arial Narrow" w:cs="Tahoma"/>
                <w:sz w:val="22"/>
                <w:szCs w:val="22"/>
              </w:rPr>
              <w:t>Systém rozpoznávání dopravních značek</w:t>
            </w:r>
          </w:p>
        </w:tc>
        <w:tc>
          <w:tcPr>
            <w:tcW w:w="1559" w:type="dxa"/>
            <w:shd w:val="clear" w:color="auto" w:fill="auto"/>
            <w:noWrap/>
            <w:vAlign w:val="center"/>
          </w:tcPr>
          <w:p w14:paraId="1DB4F3CD"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41F9D03F"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394B4463"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2BD82FEB" w14:textId="3F639D99" w:rsidR="00E52BC2" w:rsidRPr="00B54F4B" w:rsidRDefault="00E52BC2" w:rsidP="00E52BC2">
            <w:pPr>
              <w:rPr>
                <w:rFonts w:ascii="Arial Narrow" w:hAnsi="Arial Narrow" w:cs="Tahoma"/>
                <w:color w:val="000000"/>
              </w:rPr>
            </w:pPr>
            <w:r>
              <w:rPr>
                <w:rFonts w:ascii="Arial Narrow" w:hAnsi="Arial Narrow" w:cs="Tahoma"/>
                <w:sz w:val="22"/>
                <w:szCs w:val="22"/>
              </w:rPr>
              <w:t>Systém sledování únavy řidiče</w:t>
            </w:r>
          </w:p>
        </w:tc>
        <w:tc>
          <w:tcPr>
            <w:tcW w:w="1559" w:type="dxa"/>
            <w:shd w:val="clear" w:color="auto" w:fill="auto"/>
            <w:noWrap/>
            <w:vAlign w:val="center"/>
          </w:tcPr>
          <w:p w14:paraId="1FB311A1"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33B81D5D"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6DB14B36"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178B6E5F" w14:textId="6BA1DF8E" w:rsidR="00E52BC2" w:rsidRPr="00B54F4B" w:rsidRDefault="00E52BC2" w:rsidP="00E52BC2">
            <w:pPr>
              <w:rPr>
                <w:rFonts w:ascii="Arial Narrow" w:hAnsi="Arial Narrow" w:cs="Tahoma"/>
              </w:rPr>
            </w:pPr>
            <w:r>
              <w:rPr>
                <w:rFonts w:ascii="Arial Narrow" w:hAnsi="Arial Narrow" w:cs="Tahoma"/>
                <w:sz w:val="22"/>
                <w:szCs w:val="22"/>
              </w:rPr>
              <w:t>Systém upozornění na změnu tlaku v pneumatikách</w:t>
            </w:r>
          </w:p>
        </w:tc>
        <w:tc>
          <w:tcPr>
            <w:tcW w:w="1559" w:type="dxa"/>
            <w:shd w:val="clear" w:color="auto" w:fill="auto"/>
            <w:noWrap/>
            <w:vAlign w:val="center"/>
          </w:tcPr>
          <w:p w14:paraId="5B15F546" w14:textId="77777777" w:rsidR="00E52BC2" w:rsidRPr="00407F6E" w:rsidRDefault="00E52BC2" w:rsidP="00E52BC2">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746F5232"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7A60E78D"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459F4AFB" w14:textId="3C0A36C8" w:rsidR="00E52BC2" w:rsidRPr="00B54F4B" w:rsidRDefault="00E52BC2" w:rsidP="00E52BC2">
            <w:pPr>
              <w:rPr>
                <w:rFonts w:ascii="Arial Narrow" w:hAnsi="Arial Narrow" w:cs="Tahoma"/>
                <w:color w:val="000000"/>
              </w:rPr>
            </w:pPr>
            <w:r>
              <w:rPr>
                <w:rFonts w:ascii="Arial Narrow" w:hAnsi="Arial Narrow" w:cs="Tahoma"/>
                <w:sz w:val="22"/>
                <w:szCs w:val="22"/>
              </w:rPr>
              <w:t>Systémy ABS a EBD</w:t>
            </w:r>
          </w:p>
        </w:tc>
        <w:tc>
          <w:tcPr>
            <w:tcW w:w="1559" w:type="dxa"/>
            <w:shd w:val="clear" w:color="auto" w:fill="auto"/>
            <w:noWrap/>
            <w:vAlign w:val="center"/>
          </w:tcPr>
          <w:p w14:paraId="0B0C5C79"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44446E6"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5FCABAE7"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2A0121E" w14:textId="6EE47B95" w:rsidR="00E52BC2" w:rsidRPr="00B54F4B" w:rsidRDefault="00E52BC2" w:rsidP="00E52BC2">
            <w:pPr>
              <w:rPr>
                <w:rFonts w:ascii="Arial Narrow" w:hAnsi="Arial Narrow" w:cs="Tahoma"/>
                <w:color w:val="000000"/>
              </w:rPr>
            </w:pPr>
            <w:r>
              <w:rPr>
                <w:rFonts w:ascii="Arial Narrow" w:hAnsi="Arial Narrow" w:cs="Tahoma"/>
                <w:sz w:val="22"/>
                <w:szCs w:val="22"/>
              </w:rPr>
              <w:t>Upozornění na klíč v zámku</w:t>
            </w:r>
          </w:p>
        </w:tc>
        <w:tc>
          <w:tcPr>
            <w:tcW w:w="1559" w:type="dxa"/>
            <w:shd w:val="clear" w:color="auto" w:fill="auto"/>
            <w:noWrap/>
            <w:vAlign w:val="center"/>
          </w:tcPr>
          <w:p w14:paraId="01E3F985"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21E81718"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51103CAF"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F710FD3" w14:textId="4E65F6AB" w:rsidR="00E52BC2" w:rsidRPr="00B54F4B" w:rsidRDefault="00E52BC2" w:rsidP="00E52BC2">
            <w:pPr>
              <w:rPr>
                <w:rFonts w:ascii="Arial Narrow" w:hAnsi="Arial Narrow" w:cs="Tahoma"/>
                <w:color w:val="000000"/>
              </w:rPr>
            </w:pPr>
            <w:r>
              <w:rPr>
                <w:rFonts w:ascii="Arial Narrow" w:hAnsi="Arial Narrow" w:cs="Tahoma"/>
                <w:sz w:val="22"/>
                <w:szCs w:val="22"/>
              </w:rPr>
              <w:t>Upozornění na opuštění jízdního pruhu se zásahy do řízení</w:t>
            </w:r>
          </w:p>
        </w:tc>
        <w:tc>
          <w:tcPr>
            <w:tcW w:w="1559" w:type="dxa"/>
            <w:shd w:val="clear" w:color="auto" w:fill="auto"/>
            <w:noWrap/>
            <w:vAlign w:val="center"/>
          </w:tcPr>
          <w:p w14:paraId="2F78FEAD"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4FCEF16A"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2B94D200"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6F4E2DB" w14:textId="38B4DB8F" w:rsidR="00E52BC2" w:rsidRPr="00D1406B" w:rsidRDefault="00E52BC2" w:rsidP="00E52BC2">
            <w:pPr>
              <w:rPr>
                <w:rFonts w:ascii="Arial Narrow" w:hAnsi="Arial Narrow" w:cs="Tahoma"/>
              </w:rPr>
            </w:pPr>
            <w:r>
              <w:rPr>
                <w:rFonts w:ascii="Arial Narrow" w:hAnsi="Arial Narrow" w:cs="Tahoma"/>
                <w:sz w:val="22"/>
                <w:szCs w:val="22"/>
              </w:rPr>
              <w:t>Upozornění na zapomenuté objekty na zadních sedadlech</w:t>
            </w:r>
          </w:p>
        </w:tc>
        <w:tc>
          <w:tcPr>
            <w:tcW w:w="1559" w:type="dxa"/>
            <w:shd w:val="clear" w:color="auto" w:fill="auto"/>
            <w:noWrap/>
            <w:vAlign w:val="center"/>
          </w:tcPr>
          <w:p w14:paraId="2BAFF13B"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17C64013"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407F6E" w14:paraId="58C94990"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07490D37" w14:textId="0D57C3D6" w:rsidR="00E52BC2" w:rsidRPr="00D1406B" w:rsidRDefault="00E52BC2" w:rsidP="00E52BC2">
            <w:pPr>
              <w:rPr>
                <w:rFonts w:ascii="Arial Narrow" w:hAnsi="Arial Narrow" w:cs="Tahoma"/>
              </w:rPr>
            </w:pPr>
            <w:r>
              <w:rPr>
                <w:rFonts w:ascii="Arial Narrow" w:hAnsi="Arial Narrow" w:cs="Tahoma"/>
                <w:sz w:val="22"/>
                <w:szCs w:val="22"/>
              </w:rPr>
              <w:t>Řízení stability vozidla -(VSC)</w:t>
            </w:r>
          </w:p>
        </w:tc>
        <w:tc>
          <w:tcPr>
            <w:tcW w:w="1559" w:type="dxa"/>
            <w:shd w:val="clear" w:color="auto" w:fill="auto"/>
            <w:noWrap/>
            <w:vAlign w:val="center"/>
          </w:tcPr>
          <w:p w14:paraId="188CA7D6"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670F80B3"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25E0F" w:rsidRPr="00407F6E" w14:paraId="53017844"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3D1800CA" w14:textId="7B0095C5" w:rsidR="00B25E0F" w:rsidRPr="00D1406B" w:rsidRDefault="00B25E0F" w:rsidP="00B25E0F">
            <w:pPr>
              <w:rPr>
                <w:rFonts w:ascii="Arial Narrow" w:hAnsi="Arial Narrow" w:cs="Tahoma"/>
              </w:rPr>
            </w:pPr>
            <w:r>
              <w:rPr>
                <w:rFonts w:ascii="Arial Narrow" w:hAnsi="Arial Narrow" w:cs="Tahoma"/>
                <w:sz w:val="22"/>
                <w:szCs w:val="22"/>
              </w:rPr>
              <w:t xml:space="preserve">Min. 10" obrazovka multimediálního a </w:t>
            </w:r>
            <w:proofErr w:type="spellStart"/>
            <w:r>
              <w:rPr>
                <w:rFonts w:ascii="Arial Narrow" w:hAnsi="Arial Narrow" w:cs="Tahoma"/>
                <w:sz w:val="22"/>
                <w:szCs w:val="22"/>
              </w:rPr>
              <w:t>multiinformačního</w:t>
            </w:r>
            <w:proofErr w:type="spellEnd"/>
            <w:r>
              <w:rPr>
                <w:rFonts w:ascii="Arial Narrow" w:hAnsi="Arial Narrow" w:cs="Tahoma"/>
                <w:sz w:val="22"/>
                <w:szCs w:val="22"/>
              </w:rPr>
              <w:t xml:space="preserve"> displeje</w:t>
            </w:r>
          </w:p>
        </w:tc>
        <w:tc>
          <w:tcPr>
            <w:tcW w:w="1559" w:type="dxa"/>
            <w:shd w:val="clear" w:color="auto" w:fill="auto"/>
            <w:noWrap/>
            <w:vAlign w:val="center"/>
          </w:tcPr>
          <w:p w14:paraId="5CE3194D" w14:textId="2260063E" w:rsidR="00B25E0F" w:rsidRPr="00407F6E" w:rsidRDefault="00B25E0F" w:rsidP="00B25E0F">
            <w:pPr>
              <w:jc w:val="center"/>
              <w:rPr>
                <w:rFonts w:ascii="Arial Narrow" w:hAnsi="Arial Narrow" w:cs="Tahoma"/>
                <w:color w:val="000000"/>
                <w:sz w:val="22"/>
                <w:szCs w:val="22"/>
              </w:rPr>
            </w:pPr>
            <w:r w:rsidRPr="007110AF">
              <w:rPr>
                <w:rFonts w:ascii="Arial Narrow" w:hAnsi="Arial Narrow" w:cs="Tahoma"/>
                <w:color w:val="000000"/>
                <w:sz w:val="22"/>
                <w:szCs w:val="22"/>
              </w:rPr>
              <w:t>Min. 10"</w:t>
            </w:r>
          </w:p>
        </w:tc>
        <w:tc>
          <w:tcPr>
            <w:tcW w:w="1559" w:type="dxa"/>
            <w:shd w:val="clear" w:color="auto" w:fill="auto"/>
            <w:noWrap/>
          </w:tcPr>
          <w:p w14:paraId="0F4E8999" w14:textId="74955757" w:rsidR="00B25E0F" w:rsidRPr="00407F6E" w:rsidRDefault="00B25E0F" w:rsidP="00B25E0F">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r w:rsidRPr="00B25E0F">
              <w:rPr>
                <w:rFonts w:ascii="Arial Narrow" w:hAnsi="Arial Narrow" w:cs="Calibri"/>
                <w:noProof/>
                <w:sz w:val="22"/>
                <w:szCs w:val="22"/>
              </w:rPr>
              <w:t>"</w:t>
            </w:r>
          </w:p>
        </w:tc>
      </w:tr>
      <w:tr w:rsidR="00E52BC2" w:rsidRPr="00407F6E" w14:paraId="7095189B"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A6F9FB1" w14:textId="607EAD23" w:rsidR="00E52BC2" w:rsidRPr="00B54F4B" w:rsidRDefault="00E52BC2" w:rsidP="00E52BC2">
            <w:pPr>
              <w:rPr>
                <w:rFonts w:ascii="Arial Narrow" w:hAnsi="Arial Narrow" w:cs="Tahoma"/>
                <w:color w:val="000000"/>
              </w:rPr>
            </w:pPr>
            <w:r>
              <w:rPr>
                <w:rFonts w:ascii="Arial Narrow" w:hAnsi="Arial Narrow" w:cs="Tahoma"/>
                <w:sz w:val="22"/>
                <w:szCs w:val="22"/>
              </w:rPr>
              <w:t xml:space="preserve">Bluetooth® </w:t>
            </w:r>
            <w:proofErr w:type="spellStart"/>
            <w:r>
              <w:rPr>
                <w:rFonts w:ascii="Arial Narrow" w:hAnsi="Arial Narrow" w:cs="Tahoma"/>
                <w:sz w:val="22"/>
                <w:szCs w:val="22"/>
              </w:rPr>
              <w:t>hands</w:t>
            </w:r>
            <w:proofErr w:type="spellEnd"/>
            <w:r>
              <w:rPr>
                <w:rFonts w:ascii="Arial Narrow" w:hAnsi="Arial Narrow" w:cs="Tahoma"/>
                <w:sz w:val="22"/>
                <w:szCs w:val="22"/>
              </w:rPr>
              <w:t>-free</w:t>
            </w:r>
          </w:p>
        </w:tc>
        <w:tc>
          <w:tcPr>
            <w:tcW w:w="1559" w:type="dxa"/>
            <w:shd w:val="clear" w:color="auto" w:fill="auto"/>
            <w:noWrap/>
            <w:vAlign w:val="center"/>
          </w:tcPr>
          <w:p w14:paraId="274E4516"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00BD132B" w14:textId="77777777" w:rsidR="00E52BC2" w:rsidRPr="00407F6E" w:rsidRDefault="00E52BC2" w:rsidP="00E52BC2">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3C6C8E" w:rsidRPr="00407F6E" w14:paraId="010FD9C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22DDF729" w14:textId="76C4FA3E" w:rsidR="003C6C8E" w:rsidRPr="00B54F4B" w:rsidRDefault="003C6C8E" w:rsidP="003C6C8E">
            <w:pPr>
              <w:rPr>
                <w:rFonts w:ascii="Arial Narrow" w:hAnsi="Arial Narrow" w:cs="Tahoma"/>
                <w:color w:val="000000"/>
              </w:rPr>
            </w:pPr>
            <w:r>
              <w:rPr>
                <w:rFonts w:ascii="Arial Narrow" w:hAnsi="Arial Narrow" w:cs="Tahoma"/>
                <w:sz w:val="22"/>
                <w:szCs w:val="22"/>
              </w:rPr>
              <w:t>Cloudová navigace</w:t>
            </w:r>
          </w:p>
        </w:tc>
        <w:tc>
          <w:tcPr>
            <w:tcW w:w="1559" w:type="dxa"/>
            <w:shd w:val="clear" w:color="auto" w:fill="auto"/>
            <w:noWrap/>
          </w:tcPr>
          <w:p w14:paraId="385FA0DC" w14:textId="35E176EF" w:rsidR="003C6C8E" w:rsidRPr="00407F6E" w:rsidRDefault="003C6C8E" w:rsidP="003C6C8E">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47AADDE8" w14:textId="4A355737" w:rsidR="003C6C8E" w:rsidRPr="00407F6E" w:rsidRDefault="003C6C8E" w:rsidP="003C6C8E">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p>
        </w:tc>
      </w:tr>
      <w:tr w:rsidR="003C6C8E" w:rsidRPr="00407F6E" w14:paraId="258F848A"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5822B8F4" w14:textId="7DC11741" w:rsidR="003C6C8E" w:rsidRPr="00B54F4B" w:rsidRDefault="003C6C8E" w:rsidP="003C6C8E">
            <w:pPr>
              <w:rPr>
                <w:rFonts w:ascii="Arial Narrow" w:hAnsi="Arial Narrow" w:cs="Tahoma"/>
              </w:rPr>
            </w:pPr>
            <w:r>
              <w:rPr>
                <w:rFonts w:ascii="Arial Narrow" w:hAnsi="Arial Narrow" w:cs="Tahoma"/>
                <w:sz w:val="22"/>
                <w:szCs w:val="22"/>
              </w:rPr>
              <w:t>Smart hlasový asistent</w:t>
            </w:r>
          </w:p>
        </w:tc>
        <w:tc>
          <w:tcPr>
            <w:tcW w:w="1559" w:type="dxa"/>
            <w:shd w:val="clear" w:color="auto" w:fill="auto"/>
            <w:noWrap/>
          </w:tcPr>
          <w:p w14:paraId="471E46AD" w14:textId="259C80DF" w:rsidR="003C6C8E" w:rsidRPr="00407F6E" w:rsidRDefault="003C6C8E" w:rsidP="003C6C8E">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6F8A3E93" w14:textId="77777777" w:rsidR="003C6C8E" w:rsidRPr="00407F6E" w:rsidRDefault="003C6C8E" w:rsidP="003C6C8E">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3C6C8E" w:rsidRPr="00407F6E" w14:paraId="79F31BFF"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0DDC74C8" w14:textId="73A606D4" w:rsidR="003C6C8E" w:rsidRPr="00B54F4B" w:rsidRDefault="003C6C8E" w:rsidP="003C6C8E">
            <w:pPr>
              <w:rPr>
                <w:rFonts w:ascii="Arial Narrow" w:hAnsi="Arial Narrow" w:cs="Tahoma"/>
                <w:color w:val="000000"/>
              </w:rPr>
            </w:pPr>
            <w:r>
              <w:rPr>
                <w:rFonts w:ascii="Arial Narrow" w:hAnsi="Arial Narrow" w:cs="Tahoma"/>
                <w:sz w:val="22"/>
                <w:szCs w:val="22"/>
              </w:rPr>
              <w:t xml:space="preserve">USB typ A </w:t>
            </w:r>
            <w:proofErr w:type="spellStart"/>
            <w:r>
              <w:rPr>
                <w:rFonts w:ascii="Arial Narrow" w:hAnsi="Arial Narrow" w:cs="Tahoma"/>
                <w:sz w:val="22"/>
                <w:szCs w:val="22"/>
              </w:rPr>
              <w:t>a</w:t>
            </w:r>
            <w:proofErr w:type="spellEnd"/>
            <w:r>
              <w:rPr>
                <w:rFonts w:ascii="Arial Narrow" w:hAnsi="Arial Narrow" w:cs="Tahoma"/>
                <w:sz w:val="22"/>
                <w:szCs w:val="22"/>
              </w:rPr>
              <w:t xml:space="preserve"> C</w:t>
            </w:r>
          </w:p>
        </w:tc>
        <w:tc>
          <w:tcPr>
            <w:tcW w:w="1559" w:type="dxa"/>
            <w:shd w:val="clear" w:color="auto" w:fill="auto"/>
            <w:noWrap/>
          </w:tcPr>
          <w:p w14:paraId="5D78DD8B" w14:textId="0008C0E2" w:rsidR="003C6C8E" w:rsidRPr="00407F6E" w:rsidRDefault="003C6C8E" w:rsidP="003C6C8E">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00D802E1" w14:textId="7B5FADB9" w:rsidR="003C6C8E" w:rsidRPr="00407F6E" w:rsidRDefault="003C6C8E" w:rsidP="003C6C8E">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p>
        </w:tc>
      </w:tr>
      <w:tr w:rsidR="0054437D" w:rsidRPr="00407F6E" w14:paraId="038C5437" w14:textId="77777777" w:rsidTr="007E0277">
        <w:trPr>
          <w:trHeight w:val="284"/>
        </w:trPr>
        <w:tc>
          <w:tcPr>
            <w:tcW w:w="7088" w:type="dxa"/>
            <w:tcBorders>
              <w:left w:val="single" w:sz="12" w:space="0" w:color="000000"/>
              <w:bottom w:val="single" w:sz="4" w:space="0" w:color="000000"/>
              <w:right w:val="single" w:sz="4" w:space="0" w:color="000000"/>
            </w:tcBorders>
            <w:shd w:val="clear" w:color="auto" w:fill="auto"/>
          </w:tcPr>
          <w:p w14:paraId="7E85F08F" w14:textId="7CF07B1E" w:rsidR="0054437D" w:rsidRPr="00B54F4B" w:rsidRDefault="0054437D" w:rsidP="0054437D">
            <w:pPr>
              <w:rPr>
                <w:rFonts w:ascii="Arial Narrow" w:hAnsi="Arial Narrow" w:cs="Tahoma"/>
              </w:rPr>
            </w:pPr>
            <w:r>
              <w:rPr>
                <w:rFonts w:ascii="Arial Narrow" w:hAnsi="Arial Narrow" w:cs="Tahoma"/>
                <w:sz w:val="22"/>
                <w:szCs w:val="22"/>
              </w:rPr>
              <w:lastRenderedPageBreak/>
              <w:t xml:space="preserve">Kola litá </w:t>
            </w:r>
          </w:p>
        </w:tc>
        <w:tc>
          <w:tcPr>
            <w:tcW w:w="1559" w:type="dxa"/>
            <w:shd w:val="clear" w:color="auto" w:fill="auto"/>
            <w:noWrap/>
            <w:vAlign w:val="center"/>
          </w:tcPr>
          <w:p w14:paraId="736A8B1E" w14:textId="716F9291" w:rsidR="0054437D" w:rsidRPr="00407F6E" w:rsidRDefault="0054437D" w:rsidP="0054437D">
            <w:pPr>
              <w:jc w:val="center"/>
              <w:rPr>
                <w:rFonts w:ascii="Arial Narrow" w:hAnsi="Arial Narrow" w:cs="Tahoma"/>
                <w:color w:val="000000"/>
                <w:sz w:val="22"/>
                <w:szCs w:val="22"/>
              </w:rPr>
            </w:pPr>
            <w:r w:rsidRPr="0054437D">
              <w:rPr>
                <w:rFonts w:ascii="Arial Narrow" w:hAnsi="Arial Narrow" w:cs="Tahoma"/>
                <w:sz w:val="22"/>
                <w:szCs w:val="22"/>
              </w:rPr>
              <w:t>min. 17"</w:t>
            </w:r>
          </w:p>
        </w:tc>
        <w:tc>
          <w:tcPr>
            <w:tcW w:w="1559" w:type="dxa"/>
            <w:shd w:val="clear" w:color="auto" w:fill="auto"/>
            <w:noWrap/>
          </w:tcPr>
          <w:p w14:paraId="5967F0C3" w14:textId="6CC620BE" w:rsidR="0054437D" w:rsidRPr="00407F6E" w:rsidRDefault="0054437D" w:rsidP="0054437D">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r w:rsidRPr="00B25E0F">
              <w:rPr>
                <w:rFonts w:ascii="Arial Narrow" w:hAnsi="Arial Narrow" w:cs="Calibri"/>
                <w:noProof/>
                <w:sz w:val="22"/>
                <w:szCs w:val="22"/>
              </w:rPr>
              <w:t>"</w:t>
            </w:r>
          </w:p>
        </w:tc>
      </w:tr>
      <w:tr w:rsidR="00E52BC2" w:rsidRPr="00B54F4B" w14:paraId="63B16A97"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606B871" w14:textId="7A7EF028" w:rsidR="00E52BC2" w:rsidRPr="00B54F4B" w:rsidRDefault="00E52BC2" w:rsidP="00E52BC2">
            <w:pPr>
              <w:rPr>
                <w:rFonts w:ascii="Arial Narrow" w:hAnsi="Arial Narrow" w:cs="Tahoma"/>
              </w:rPr>
            </w:pPr>
            <w:r>
              <w:rPr>
                <w:rFonts w:ascii="Arial Narrow" w:hAnsi="Arial Narrow" w:cs="Tahoma"/>
                <w:sz w:val="22"/>
                <w:szCs w:val="22"/>
              </w:rPr>
              <w:t>Zadní parkovací kamera a parkovací senzory</w:t>
            </w:r>
          </w:p>
        </w:tc>
        <w:tc>
          <w:tcPr>
            <w:tcW w:w="1559" w:type="dxa"/>
            <w:shd w:val="clear" w:color="auto" w:fill="auto"/>
            <w:noWrap/>
            <w:vAlign w:val="center"/>
          </w:tcPr>
          <w:p w14:paraId="3ADE9DAB" w14:textId="77777777" w:rsidR="00E52BC2" w:rsidRPr="00407F6E" w:rsidRDefault="00E52BC2" w:rsidP="00E52BC2">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09538211" w14:textId="77777777" w:rsidR="00E52BC2" w:rsidRPr="00407F6E" w:rsidRDefault="00E52BC2" w:rsidP="00E52BC2">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B54F4B" w14:paraId="6841B7D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8530756" w14:textId="72D018C7" w:rsidR="00E52BC2" w:rsidRPr="00B54F4B" w:rsidRDefault="00E52BC2" w:rsidP="00E52BC2">
            <w:pPr>
              <w:rPr>
                <w:rFonts w:ascii="Arial Narrow" w:hAnsi="Arial Narrow" w:cs="Tahoma"/>
              </w:rPr>
            </w:pPr>
            <w:r>
              <w:rPr>
                <w:rFonts w:ascii="Arial Narrow" w:hAnsi="Arial Narrow" w:cs="Tahoma"/>
                <w:sz w:val="22"/>
                <w:szCs w:val="22"/>
              </w:rPr>
              <w:t>Zpětná zrcátka elektricky ovládaná, vyhřívaná</w:t>
            </w:r>
          </w:p>
        </w:tc>
        <w:tc>
          <w:tcPr>
            <w:tcW w:w="1559" w:type="dxa"/>
            <w:shd w:val="clear" w:color="auto" w:fill="auto"/>
            <w:noWrap/>
            <w:vAlign w:val="center"/>
          </w:tcPr>
          <w:p w14:paraId="144D37FA"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1691B1A"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B54F4B" w14:paraId="4904617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C37B091" w14:textId="34537A03" w:rsidR="00E52BC2" w:rsidRPr="00B54F4B" w:rsidRDefault="00E52BC2" w:rsidP="00E52BC2">
            <w:pPr>
              <w:rPr>
                <w:rFonts w:ascii="Arial Narrow" w:hAnsi="Arial Narrow" w:cs="Tahoma"/>
                <w:color w:val="000000"/>
              </w:rPr>
            </w:pPr>
            <w:r>
              <w:rPr>
                <w:rFonts w:ascii="Arial Narrow" w:hAnsi="Arial Narrow" w:cs="Tahoma"/>
                <w:sz w:val="22"/>
                <w:szCs w:val="22"/>
              </w:rPr>
              <w:t>Automatická převodovka</w:t>
            </w:r>
          </w:p>
        </w:tc>
        <w:tc>
          <w:tcPr>
            <w:tcW w:w="1559" w:type="dxa"/>
            <w:shd w:val="clear" w:color="auto" w:fill="auto"/>
            <w:noWrap/>
            <w:vAlign w:val="center"/>
          </w:tcPr>
          <w:p w14:paraId="3F7D7A40"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4BC7BF58"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B54F4B" w14:paraId="053963FB"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81D0666" w14:textId="017C9857" w:rsidR="00E52BC2" w:rsidRPr="00B54F4B" w:rsidRDefault="00E52BC2" w:rsidP="00E52BC2">
            <w:pPr>
              <w:rPr>
                <w:rFonts w:ascii="Arial Narrow" w:hAnsi="Arial Narrow" w:cs="Tahoma"/>
              </w:rPr>
            </w:pPr>
            <w:r>
              <w:rPr>
                <w:rFonts w:ascii="Arial Narrow" w:hAnsi="Arial Narrow" w:cs="Tahoma"/>
                <w:sz w:val="22"/>
                <w:szCs w:val="22"/>
              </w:rPr>
              <w:t>Přední mlhová světla</w:t>
            </w:r>
          </w:p>
        </w:tc>
        <w:tc>
          <w:tcPr>
            <w:tcW w:w="1559" w:type="dxa"/>
            <w:shd w:val="clear" w:color="auto" w:fill="auto"/>
            <w:noWrap/>
            <w:vAlign w:val="center"/>
          </w:tcPr>
          <w:p w14:paraId="1C8B58EA" w14:textId="781C7767" w:rsidR="00E52BC2"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28DEC507" w14:textId="60BD2104" w:rsidR="00E52BC2" w:rsidRPr="00407F6E" w:rsidRDefault="00E52BC2" w:rsidP="00E52BC2">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p>
        </w:tc>
      </w:tr>
      <w:tr w:rsidR="00E52BC2" w:rsidRPr="00B54F4B" w14:paraId="1BCD4F23"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5BD3DC6" w14:textId="23ECED84" w:rsidR="00E52BC2" w:rsidRPr="00B54F4B" w:rsidRDefault="00E52BC2" w:rsidP="00E52BC2">
            <w:pPr>
              <w:rPr>
                <w:rFonts w:ascii="Arial Narrow" w:hAnsi="Arial Narrow" w:cs="Tahoma"/>
                <w:color w:val="000000"/>
              </w:rPr>
            </w:pPr>
            <w:r>
              <w:rPr>
                <w:rFonts w:ascii="Arial Narrow" w:hAnsi="Arial Narrow" w:cs="Tahoma"/>
                <w:sz w:val="22"/>
                <w:szCs w:val="22"/>
              </w:rPr>
              <w:t xml:space="preserve">Automatická klimatizace </w:t>
            </w:r>
            <w:proofErr w:type="spellStart"/>
            <w:r>
              <w:rPr>
                <w:rFonts w:ascii="Arial Narrow" w:hAnsi="Arial Narrow" w:cs="Tahoma"/>
                <w:sz w:val="22"/>
                <w:szCs w:val="22"/>
              </w:rPr>
              <w:t>dvouzónová</w:t>
            </w:r>
            <w:proofErr w:type="spellEnd"/>
          </w:p>
        </w:tc>
        <w:tc>
          <w:tcPr>
            <w:tcW w:w="1559" w:type="dxa"/>
            <w:shd w:val="clear" w:color="auto" w:fill="auto"/>
            <w:noWrap/>
            <w:vAlign w:val="center"/>
          </w:tcPr>
          <w:p w14:paraId="47F78123"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D21FBFF"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B54F4B" w14:paraId="6CFF0B7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E61C1F7" w14:textId="5360A55D" w:rsidR="00E52BC2" w:rsidRPr="00B54F4B" w:rsidRDefault="00E52BC2" w:rsidP="00E52BC2">
            <w:pPr>
              <w:rPr>
                <w:rFonts w:ascii="Arial Narrow" w:hAnsi="Arial Narrow" w:cs="Tahoma"/>
                <w:color w:val="000000"/>
              </w:rPr>
            </w:pPr>
            <w:r>
              <w:rPr>
                <w:rFonts w:ascii="Arial Narrow" w:hAnsi="Arial Narrow" w:cs="Tahoma"/>
                <w:sz w:val="22"/>
                <w:szCs w:val="22"/>
              </w:rPr>
              <w:t>Vyhřívání předních sedadel</w:t>
            </w:r>
          </w:p>
        </w:tc>
        <w:tc>
          <w:tcPr>
            <w:tcW w:w="1559" w:type="dxa"/>
            <w:shd w:val="clear" w:color="auto" w:fill="auto"/>
            <w:noWrap/>
            <w:vAlign w:val="center"/>
          </w:tcPr>
          <w:p w14:paraId="775AE8CF"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5A2435C" w14:textId="77777777" w:rsidR="00E52BC2" w:rsidRPr="00407F6E" w:rsidRDefault="00E52BC2" w:rsidP="00E52BC2">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52BC2" w:rsidRPr="00B54F4B" w14:paraId="4B23CD5C"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F68D058" w14:textId="3DB4BFE8" w:rsidR="00E52BC2" w:rsidRPr="00B54F4B" w:rsidRDefault="00E52BC2" w:rsidP="00E52BC2">
            <w:pPr>
              <w:rPr>
                <w:rFonts w:ascii="Arial Narrow" w:hAnsi="Arial Narrow" w:cs="Tahoma"/>
                <w:color w:val="000000"/>
              </w:rPr>
            </w:pPr>
            <w:r>
              <w:rPr>
                <w:rFonts w:ascii="Arial Narrow" w:hAnsi="Arial Narrow" w:cs="Tahoma"/>
                <w:sz w:val="22"/>
                <w:szCs w:val="22"/>
              </w:rPr>
              <w:t>Odmlžovač zadního okna</w:t>
            </w:r>
          </w:p>
        </w:tc>
        <w:tc>
          <w:tcPr>
            <w:tcW w:w="1559" w:type="dxa"/>
            <w:shd w:val="clear" w:color="auto" w:fill="auto"/>
            <w:noWrap/>
            <w:vAlign w:val="center"/>
          </w:tcPr>
          <w:p w14:paraId="430D8547" w14:textId="77777777" w:rsidR="00E52BC2" w:rsidRPr="00407F6E" w:rsidRDefault="00E52BC2" w:rsidP="00E52BC2">
            <w:pPr>
              <w:jc w:val="center"/>
              <w:rPr>
                <w:rFonts w:ascii="Arial Narrow" w:hAnsi="Arial Narrow" w:cs="Tahoma"/>
                <w:color w:val="000000"/>
                <w:sz w:val="22"/>
                <w:szCs w:val="22"/>
              </w:rPr>
            </w:pPr>
            <w:r w:rsidRPr="00407F6E">
              <w:rPr>
                <w:rFonts w:ascii="Arial Narrow" w:hAnsi="Arial Narrow" w:cs="Tahoma"/>
                <w:sz w:val="22"/>
                <w:szCs w:val="22"/>
              </w:rPr>
              <w:t>ANO</w:t>
            </w:r>
          </w:p>
        </w:tc>
        <w:tc>
          <w:tcPr>
            <w:tcW w:w="1559" w:type="dxa"/>
            <w:shd w:val="clear" w:color="auto" w:fill="auto"/>
            <w:noWrap/>
          </w:tcPr>
          <w:p w14:paraId="78BECF4E" w14:textId="77777777" w:rsidR="00E52BC2" w:rsidRPr="00407F6E" w:rsidRDefault="00E52BC2" w:rsidP="00E52BC2">
            <w:pPr>
              <w:rPr>
                <w:rFonts w:ascii="Arial Narrow" w:hAnsi="Arial Narrow"/>
                <w:color w:val="000000"/>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40D2C70C"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FB8F5F9" w14:textId="5A3304A4" w:rsidR="00D528A5" w:rsidRPr="00B54F4B" w:rsidRDefault="00D528A5" w:rsidP="00D528A5">
            <w:pPr>
              <w:rPr>
                <w:rFonts w:ascii="Arial Narrow" w:hAnsi="Arial Narrow" w:cs="Tahoma"/>
              </w:rPr>
            </w:pPr>
            <w:r>
              <w:rPr>
                <w:rFonts w:ascii="Arial Narrow" w:hAnsi="Arial Narrow" w:cs="Tahoma"/>
                <w:sz w:val="22"/>
                <w:szCs w:val="22"/>
              </w:rPr>
              <w:t>Elektricky ovládaná okna vpředu a vzadu</w:t>
            </w:r>
          </w:p>
        </w:tc>
        <w:tc>
          <w:tcPr>
            <w:tcW w:w="1559" w:type="dxa"/>
            <w:shd w:val="clear" w:color="auto" w:fill="auto"/>
            <w:noWrap/>
            <w:vAlign w:val="center"/>
          </w:tcPr>
          <w:p w14:paraId="45C11198" w14:textId="54C7F1AB"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1ACCE0A5" w14:textId="158F19C5"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24EAA1B9"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48C8DB1" w14:textId="7245EDDA" w:rsidR="00D528A5" w:rsidRPr="00B54F4B" w:rsidRDefault="00D528A5" w:rsidP="00D528A5">
            <w:pPr>
              <w:rPr>
                <w:rFonts w:ascii="Arial Narrow" w:hAnsi="Arial Narrow" w:cs="Tahoma"/>
              </w:rPr>
            </w:pPr>
            <w:r>
              <w:rPr>
                <w:rFonts w:ascii="Arial Narrow" w:hAnsi="Arial Narrow" w:cs="Tahoma"/>
                <w:sz w:val="22"/>
                <w:szCs w:val="22"/>
              </w:rPr>
              <w:t>Elektrický posilovač řízení</w:t>
            </w:r>
          </w:p>
        </w:tc>
        <w:tc>
          <w:tcPr>
            <w:tcW w:w="1559" w:type="dxa"/>
            <w:shd w:val="clear" w:color="auto" w:fill="auto"/>
            <w:noWrap/>
            <w:vAlign w:val="center"/>
          </w:tcPr>
          <w:p w14:paraId="6F247E03" w14:textId="2DDC5C94"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66033A90" w14:textId="79D87493"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6FB32457"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B1779B9" w14:textId="7FC2C212" w:rsidR="00D528A5" w:rsidRPr="00B54F4B" w:rsidRDefault="00D528A5" w:rsidP="00D528A5">
            <w:pPr>
              <w:rPr>
                <w:rFonts w:ascii="Arial Narrow" w:hAnsi="Arial Narrow" w:cs="Tahoma"/>
              </w:rPr>
            </w:pPr>
            <w:r>
              <w:rPr>
                <w:rFonts w:ascii="Arial Narrow" w:hAnsi="Arial Narrow" w:cs="Tahoma"/>
                <w:sz w:val="22"/>
                <w:szCs w:val="22"/>
              </w:rPr>
              <w:t>Stěrač zadního okna</w:t>
            </w:r>
          </w:p>
        </w:tc>
        <w:tc>
          <w:tcPr>
            <w:tcW w:w="1559" w:type="dxa"/>
            <w:shd w:val="clear" w:color="auto" w:fill="auto"/>
            <w:noWrap/>
            <w:vAlign w:val="center"/>
          </w:tcPr>
          <w:p w14:paraId="6EA56F64" w14:textId="7FFD314C"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5BAF5094" w14:textId="2F59213A"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3EC13350"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93E22BC" w14:textId="6D9C32BC" w:rsidR="00D528A5" w:rsidRPr="00B54F4B" w:rsidRDefault="00D528A5" w:rsidP="00D528A5">
            <w:pPr>
              <w:rPr>
                <w:rFonts w:ascii="Arial Narrow" w:hAnsi="Arial Narrow" w:cs="Tahoma"/>
              </w:rPr>
            </w:pPr>
            <w:r>
              <w:rPr>
                <w:rFonts w:ascii="Arial Narrow" w:hAnsi="Arial Narrow" w:cs="Tahoma"/>
                <w:sz w:val="22"/>
                <w:szCs w:val="22"/>
              </w:rPr>
              <w:t>Osvětlení zavazadlového prostoru</w:t>
            </w:r>
          </w:p>
        </w:tc>
        <w:tc>
          <w:tcPr>
            <w:tcW w:w="1559" w:type="dxa"/>
            <w:shd w:val="clear" w:color="auto" w:fill="auto"/>
            <w:noWrap/>
            <w:vAlign w:val="center"/>
          </w:tcPr>
          <w:p w14:paraId="7FC7580A" w14:textId="095C8836"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1D897E5B" w14:textId="3DE246CD"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489A6E6F"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79B532E" w14:textId="1C533C6D" w:rsidR="00D528A5" w:rsidRPr="00B54F4B" w:rsidRDefault="00D528A5" w:rsidP="00D528A5">
            <w:pPr>
              <w:rPr>
                <w:rFonts w:ascii="Arial Narrow" w:hAnsi="Arial Narrow" w:cs="Tahoma"/>
              </w:rPr>
            </w:pPr>
            <w:r>
              <w:rPr>
                <w:rFonts w:ascii="Arial Narrow" w:hAnsi="Arial Narrow" w:cs="Tahoma"/>
                <w:sz w:val="22"/>
                <w:szCs w:val="22"/>
              </w:rPr>
              <w:t>Dálkové ovládání dveří přes aplikaci</w:t>
            </w:r>
          </w:p>
        </w:tc>
        <w:tc>
          <w:tcPr>
            <w:tcW w:w="1559" w:type="dxa"/>
            <w:shd w:val="clear" w:color="auto" w:fill="auto"/>
            <w:noWrap/>
            <w:vAlign w:val="center"/>
          </w:tcPr>
          <w:p w14:paraId="3CD2D5E4" w14:textId="2CC2EF61"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7F645EEC" w14:textId="4D662BF6"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D528A5" w:rsidRPr="00B54F4B" w14:paraId="29679EBD"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0A3CE78" w14:textId="4041EB41" w:rsidR="00D528A5" w:rsidRPr="00B54F4B" w:rsidRDefault="00D528A5" w:rsidP="00D528A5">
            <w:pPr>
              <w:rPr>
                <w:rFonts w:ascii="Arial Narrow" w:hAnsi="Arial Narrow" w:cs="Tahoma"/>
              </w:rPr>
            </w:pPr>
            <w:r>
              <w:rPr>
                <w:rFonts w:ascii="Arial Narrow" w:hAnsi="Arial Narrow" w:cs="Tahoma"/>
                <w:sz w:val="22"/>
                <w:szCs w:val="22"/>
              </w:rPr>
              <w:t>Barva tmavě šedá, metalíza</w:t>
            </w:r>
          </w:p>
        </w:tc>
        <w:tc>
          <w:tcPr>
            <w:tcW w:w="1559" w:type="dxa"/>
            <w:shd w:val="clear" w:color="auto" w:fill="auto"/>
            <w:noWrap/>
            <w:vAlign w:val="center"/>
          </w:tcPr>
          <w:p w14:paraId="17349A80" w14:textId="63B16065" w:rsidR="00D528A5" w:rsidRPr="00407F6E" w:rsidRDefault="00D528A5" w:rsidP="00D528A5">
            <w:pPr>
              <w:jc w:val="center"/>
              <w:rPr>
                <w:rFonts w:ascii="Arial Narrow" w:hAnsi="Arial Narrow" w:cs="Tahoma"/>
                <w:sz w:val="22"/>
                <w:szCs w:val="22"/>
              </w:rPr>
            </w:pPr>
            <w:r w:rsidRPr="00407F6E">
              <w:rPr>
                <w:rFonts w:ascii="Arial Narrow" w:hAnsi="Arial Narrow" w:cs="Tahoma"/>
                <w:sz w:val="22"/>
                <w:szCs w:val="22"/>
              </w:rPr>
              <w:t>ANO</w:t>
            </w:r>
          </w:p>
        </w:tc>
        <w:tc>
          <w:tcPr>
            <w:tcW w:w="1559" w:type="dxa"/>
            <w:shd w:val="clear" w:color="auto" w:fill="auto"/>
            <w:noWrap/>
          </w:tcPr>
          <w:p w14:paraId="5817F039" w14:textId="26CBEF57" w:rsidR="00D528A5" w:rsidRPr="00407F6E" w:rsidRDefault="00D528A5" w:rsidP="00D528A5">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A03CBC" w:rsidRPr="004F431F" w14:paraId="488D8676" w14:textId="77777777" w:rsidTr="00D528A5">
        <w:trPr>
          <w:trHeight w:val="284"/>
        </w:trPr>
        <w:tc>
          <w:tcPr>
            <w:tcW w:w="10206" w:type="dxa"/>
            <w:gridSpan w:val="3"/>
            <w:shd w:val="clear" w:color="auto" w:fill="D0CECE" w:themeFill="background2" w:themeFillShade="E6"/>
            <w:vAlign w:val="center"/>
          </w:tcPr>
          <w:p w14:paraId="378A1D29" w14:textId="3CC660E9" w:rsidR="00A03CBC" w:rsidRPr="00407F6E" w:rsidRDefault="00A03CBC" w:rsidP="00F74D08">
            <w:pPr>
              <w:rPr>
                <w:rStyle w:val="FontStyle61"/>
                <w:rFonts w:ascii="Arial Narrow" w:hAnsi="Arial Narrow"/>
                <w:b/>
                <w:bCs/>
                <w:color w:val="4F81BD"/>
                <w:sz w:val="22"/>
                <w:szCs w:val="22"/>
              </w:rPr>
            </w:pPr>
            <w:r w:rsidRPr="00407F6E">
              <w:rPr>
                <w:rStyle w:val="FontStyle61"/>
                <w:rFonts w:ascii="Arial Narrow" w:hAnsi="Arial Narrow"/>
                <w:bCs/>
                <w:color w:val="4F81BD"/>
                <w:sz w:val="22"/>
                <w:szCs w:val="22"/>
              </w:rPr>
              <w:t xml:space="preserve"> </w:t>
            </w:r>
            <w:r w:rsidR="00E52BC2" w:rsidRPr="00407F6E">
              <w:rPr>
                <w:rStyle w:val="FontStyle61"/>
                <w:rFonts w:ascii="Arial Narrow" w:hAnsi="Arial Narrow"/>
                <w:b/>
                <w:bCs/>
                <w:color w:val="4F81BD"/>
                <w:sz w:val="22"/>
                <w:szCs w:val="22"/>
                <w:shd w:val="clear" w:color="auto" w:fill="D0CECE" w:themeFill="background2" w:themeFillShade="E6"/>
              </w:rPr>
              <w:t>Užitkové vozidlo</w:t>
            </w:r>
            <w:r w:rsidRPr="00407F6E">
              <w:rPr>
                <w:rStyle w:val="FontStyle61"/>
                <w:rFonts w:ascii="Arial Narrow" w:hAnsi="Arial Narrow"/>
                <w:b/>
                <w:bCs/>
                <w:color w:val="4F81BD"/>
                <w:sz w:val="22"/>
                <w:szCs w:val="22"/>
                <w:shd w:val="clear" w:color="auto" w:fill="D0CECE" w:themeFill="background2" w:themeFillShade="E6"/>
              </w:rPr>
              <w:t>:</w:t>
            </w:r>
            <w:r w:rsidRPr="00407F6E">
              <w:rPr>
                <w:rStyle w:val="FontStyle61"/>
                <w:rFonts w:ascii="Arial Narrow" w:hAnsi="Arial Narrow"/>
                <w:b/>
                <w:bCs/>
                <w:color w:val="4F81BD"/>
                <w:sz w:val="22"/>
                <w:szCs w:val="22"/>
              </w:rPr>
              <w:t xml:space="preserve"> </w:t>
            </w:r>
          </w:p>
        </w:tc>
      </w:tr>
      <w:tr w:rsidR="00EA30C5" w:rsidRPr="00B54F4B" w14:paraId="524E75E9"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86C2B2A" w14:textId="6F59C8D5"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Motor řadový 4 válec, výkon </w:t>
            </w:r>
          </w:p>
        </w:tc>
        <w:tc>
          <w:tcPr>
            <w:tcW w:w="1559" w:type="dxa"/>
            <w:shd w:val="clear" w:color="auto" w:fill="auto"/>
            <w:noWrap/>
          </w:tcPr>
          <w:p w14:paraId="68C0E357" w14:textId="627A960D" w:rsidR="00EA30C5" w:rsidRPr="00407F6E" w:rsidRDefault="00472B38" w:rsidP="00EA30C5">
            <w:pPr>
              <w:jc w:val="center"/>
              <w:rPr>
                <w:rFonts w:ascii="Arial Narrow" w:hAnsi="Arial Narrow"/>
                <w:color w:val="000000"/>
                <w:sz w:val="22"/>
                <w:szCs w:val="22"/>
              </w:rPr>
            </w:pPr>
            <w:r w:rsidRPr="00407F6E">
              <w:rPr>
                <w:rFonts w:ascii="Arial Narrow" w:hAnsi="Arial Narrow"/>
                <w:color w:val="000000"/>
                <w:sz w:val="22"/>
                <w:szCs w:val="22"/>
              </w:rPr>
              <w:t>min. 90 kW</w:t>
            </w:r>
          </w:p>
        </w:tc>
        <w:tc>
          <w:tcPr>
            <w:tcW w:w="1559" w:type="dxa"/>
            <w:shd w:val="clear" w:color="auto" w:fill="auto"/>
            <w:noWrap/>
          </w:tcPr>
          <w:p w14:paraId="4ADE6ED3" w14:textId="67A38184"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472B38" w:rsidRPr="00407F6E">
              <w:rPr>
                <w:rFonts w:ascii="Arial Narrow" w:hAnsi="Arial Narrow" w:cs="Calibri"/>
                <w:noProof/>
                <w:sz w:val="22"/>
                <w:szCs w:val="22"/>
              </w:rPr>
              <w:t xml:space="preserve"> kW</w:t>
            </w:r>
          </w:p>
        </w:tc>
      </w:tr>
      <w:tr w:rsidR="001E3BDA" w:rsidRPr="00B54F4B" w14:paraId="4FC47F18" w14:textId="77777777" w:rsidTr="00996FA7">
        <w:trPr>
          <w:trHeight w:val="284"/>
        </w:trPr>
        <w:tc>
          <w:tcPr>
            <w:tcW w:w="7088" w:type="dxa"/>
            <w:tcBorders>
              <w:left w:val="single" w:sz="12" w:space="0" w:color="000000"/>
              <w:bottom w:val="single" w:sz="4" w:space="0" w:color="000000"/>
              <w:right w:val="single" w:sz="4" w:space="0" w:color="000000"/>
            </w:tcBorders>
            <w:shd w:val="clear" w:color="auto" w:fill="auto"/>
          </w:tcPr>
          <w:p w14:paraId="270E3CA5" w14:textId="017C6813" w:rsidR="001E3BDA" w:rsidRPr="0054437D" w:rsidRDefault="001E3BDA" w:rsidP="001E3BDA">
            <w:pPr>
              <w:widowControl w:val="0"/>
              <w:suppressLineNumbers/>
              <w:autoSpaceDN w:val="0"/>
              <w:textAlignment w:val="baseline"/>
              <w:rPr>
                <w:rFonts w:ascii="Arial Narrow" w:hAnsi="Arial Narrow" w:cs="Tahoma"/>
                <w:color w:val="000000"/>
              </w:rPr>
            </w:pPr>
            <w:r w:rsidRPr="0054437D">
              <w:rPr>
                <w:rFonts w:ascii="Arial Narrow" w:hAnsi="Arial Narrow" w:cs="Tahoma"/>
                <w:color w:val="000000"/>
                <w:sz w:val="22"/>
                <w:szCs w:val="22"/>
              </w:rPr>
              <w:t xml:space="preserve">Emisní norma motoru </w:t>
            </w:r>
          </w:p>
        </w:tc>
        <w:tc>
          <w:tcPr>
            <w:tcW w:w="1559" w:type="dxa"/>
            <w:shd w:val="clear" w:color="auto" w:fill="auto"/>
            <w:noWrap/>
            <w:vAlign w:val="center"/>
          </w:tcPr>
          <w:p w14:paraId="683946FA" w14:textId="1CB13FC6" w:rsidR="001E3BDA" w:rsidRPr="0054437D" w:rsidRDefault="001E3BDA" w:rsidP="001E3BDA">
            <w:pPr>
              <w:jc w:val="center"/>
              <w:rPr>
                <w:rFonts w:ascii="Arial Narrow" w:hAnsi="Arial Narrow"/>
                <w:sz w:val="22"/>
                <w:szCs w:val="22"/>
              </w:rPr>
            </w:pPr>
            <w:r w:rsidRPr="0054437D">
              <w:rPr>
                <w:rFonts w:ascii="Arial Narrow" w:hAnsi="Arial Narrow" w:cs="Tahoma"/>
                <w:color w:val="000000"/>
                <w:sz w:val="22"/>
                <w:szCs w:val="22"/>
              </w:rPr>
              <w:t>Min. Euro 6</w:t>
            </w:r>
          </w:p>
        </w:tc>
        <w:tc>
          <w:tcPr>
            <w:tcW w:w="1559" w:type="dxa"/>
            <w:shd w:val="clear" w:color="auto" w:fill="auto"/>
            <w:noWrap/>
            <w:vAlign w:val="center"/>
          </w:tcPr>
          <w:p w14:paraId="7864D822" w14:textId="7E41BDD7" w:rsidR="001E3BDA" w:rsidRPr="0054437D" w:rsidRDefault="001E3BDA" w:rsidP="001E3BDA">
            <w:pPr>
              <w:rPr>
                <w:rFonts w:ascii="Arial Narrow" w:hAnsi="Arial Narrow"/>
                <w:sz w:val="22"/>
                <w:szCs w:val="22"/>
              </w:rPr>
            </w:pPr>
            <w:r w:rsidRPr="0054437D">
              <w:rPr>
                <w:rFonts w:ascii="Arial Narrow" w:hAnsi="Arial Narrow" w:cs="Calibri"/>
                <w:noProof/>
                <w:sz w:val="22"/>
                <w:szCs w:val="22"/>
                <w:highlight w:val="cyan"/>
              </w:rPr>
              <w:fldChar w:fldCharType="begin">
                <w:ffData>
                  <w:name w:val="Text1"/>
                  <w:enabled/>
                  <w:calcOnExit w:val="0"/>
                  <w:textInput/>
                </w:ffData>
              </w:fldChar>
            </w:r>
            <w:r w:rsidRPr="0054437D">
              <w:rPr>
                <w:rFonts w:ascii="Arial Narrow" w:hAnsi="Arial Narrow" w:cs="Calibri"/>
                <w:noProof/>
                <w:sz w:val="22"/>
                <w:szCs w:val="22"/>
                <w:highlight w:val="cyan"/>
              </w:rPr>
              <w:instrText xml:space="preserve"> FORMTEXT </w:instrText>
            </w:r>
            <w:r w:rsidRPr="0054437D">
              <w:rPr>
                <w:rFonts w:ascii="Arial Narrow" w:hAnsi="Arial Narrow" w:cs="Calibri"/>
                <w:noProof/>
                <w:sz w:val="22"/>
                <w:szCs w:val="22"/>
                <w:highlight w:val="cyan"/>
              </w:rPr>
            </w:r>
            <w:r w:rsidRPr="0054437D">
              <w:rPr>
                <w:rFonts w:ascii="Arial Narrow" w:hAnsi="Arial Narrow" w:cs="Calibri"/>
                <w:noProof/>
                <w:sz w:val="22"/>
                <w:szCs w:val="22"/>
                <w:highlight w:val="cyan"/>
              </w:rPr>
              <w:fldChar w:fldCharType="separate"/>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fldChar w:fldCharType="end"/>
            </w:r>
            <w:r w:rsidRPr="0054437D">
              <w:rPr>
                <w:rFonts w:ascii="Arial Narrow" w:hAnsi="Arial Narrow"/>
                <w:noProof/>
                <w:sz w:val="22"/>
                <w:szCs w:val="22"/>
              </w:rPr>
              <w:t xml:space="preserve"> emisní norma</w:t>
            </w:r>
          </w:p>
        </w:tc>
      </w:tr>
      <w:tr w:rsidR="00EA30C5" w:rsidRPr="00B54F4B" w14:paraId="7CEC100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04CA78A" w14:textId="440A2148" w:rsidR="00EA30C5" w:rsidRPr="00B54F4B" w:rsidRDefault="00EA30C5" w:rsidP="00EA30C5">
            <w:pPr>
              <w:widowControl w:val="0"/>
              <w:suppressLineNumbers/>
              <w:autoSpaceDN w:val="0"/>
              <w:textAlignment w:val="baseline"/>
              <w:rPr>
                <w:rFonts w:ascii="Arial Narrow" w:hAnsi="Arial Narrow" w:cs="Tahoma"/>
                <w:color w:val="000000"/>
              </w:rPr>
            </w:pPr>
            <w:r w:rsidRPr="006B2786">
              <w:rPr>
                <w:rFonts w:ascii="Arial Narrow" w:hAnsi="Arial Narrow" w:cs="Tahoma"/>
                <w:color w:val="000000"/>
                <w:sz w:val="22"/>
                <w:szCs w:val="22"/>
              </w:rPr>
              <w:t>Kategorie vozidla M1</w:t>
            </w:r>
          </w:p>
        </w:tc>
        <w:tc>
          <w:tcPr>
            <w:tcW w:w="1559" w:type="dxa"/>
            <w:shd w:val="clear" w:color="auto" w:fill="auto"/>
            <w:noWrap/>
          </w:tcPr>
          <w:p w14:paraId="57C44195" w14:textId="19CE30E4" w:rsidR="00EA30C5" w:rsidRPr="0054437D" w:rsidRDefault="00BA4C1D" w:rsidP="00EA30C5">
            <w:pPr>
              <w:jc w:val="center"/>
              <w:rPr>
                <w:rFonts w:ascii="Arial Narrow" w:hAnsi="Arial Narrow"/>
                <w:color w:val="000000"/>
                <w:sz w:val="22"/>
                <w:szCs w:val="22"/>
              </w:rPr>
            </w:pPr>
            <w:r w:rsidRPr="0054437D">
              <w:rPr>
                <w:rFonts w:ascii="Arial Narrow" w:hAnsi="Arial Narrow"/>
                <w:sz w:val="22"/>
                <w:szCs w:val="22"/>
              </w:rPr>
              <w:t>ANO</w:t>
            </w:r>
          </w:p>
        </w:tc>
        <w:tc>
          <w:tcPr>
            <w:tcW w:w="1559" w:type="dxa"/>
            <w:shd w:val="clear" w:color="auto" w:fill="auto"/>
            <w:noWrap/>
          </w:tcPr>
          <w:p w14:paraId="1F14D2EA" w14:textId="77777777" w:rsidR="00EA30C5" w:rsidRPr="0054437D" w:rsidRDefault="00EA30C5" w:rsidP="00EA30C5">
            <w:pPr>
              <w:rPr>
                <w:rFonts w:ascii="Arial Narrow" w:hAnsi="Arial Narrow"/>
                <w:sz w:val="22"/>
                <w:szCs w:val="22"/>
              </w:rPr>
            </w:pPr>
            <w:r w:rsidRPr="0054437D">
              <w:rPr>
                <w:rFonts w:ascii="Arial Narrow" w:hAnsi="Arial Narrow" w:cs="Calibri"/>
                <w:noProof/>
                <w:sz w:val="22"/>
                <w:szCs w:val="22"/>
                <w:highlight w:val="cyan"/>
              </w:rPr>
              <w:fldChar w:fldCharType="begin">
                <w:ffData>
                  <w:name w:val="Text1"/>
                  <w:enabled/>
                  <w:calcOnExit w:val="0"/>
                  <w:textInput/>
                </w:ffData>
              </w:fldChar>
            </w:r>
            <w:r w:rsidRPr="0054437D">
              <w:rPr>
                <w:rFonts w:ascii="Arial Narrow" w:hAnsi="Arial Narrow" w:cs="Calibri"/>
                <w:noProof/>
                <w:sz w:val="22"/>
                <w:szCs w:val="22"/>
                <w:highlight w:val="cyan"/>
              </w:rPr>
              <w:instrText xml:space="preserve"> FORMTEXT </w:instrText>
            </w:r>
            <w:r w:rsidRPr="0054437D">
              <w:rPr>
                <w:rFonts w:ascii="Arial Narrow" w:hAnsi="Arial Narrow" w:cs="Calibri"/>
                <w:noProof/>
                <w:sz w:val="22"/>
                <w:szCs w:val="22"/>
                <w:highlight w:val="cyan"/>
              </w:rPr>
            </w:r>
            <w:r w:rsidRPr="0054437D">
              <w:rPr>
                <w:rFonts w:ascii="Arial Narrow" w:hAnsi="Arial Narrow" w:cs="Calibri"/>
                <w:noProof/>
                <w:sz w:val="22"/>
                <w:szCs w:val="22"/>
                <w:highlight w:val="cyan"/>
              </w:rPr>
              <w:fldChar w:fldCharType="separate"/>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fldChar w:fldCharType="end"/>
            </w:r>
          </w:p>
        </w:tc>
      </w:tr>
      <w:tr w:rsidR="00EA30C5" w:rsidRPr="00B54F4B" w14:paraId="3DD81AB9"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730DA02" w14:textId="160E8E18"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C02 emise </w:t>
            </w:r>
          </w:p>
        </w:tc>
        <w:tc>
          <w:tcPr>
            <w:tcW w:w="1559" w:type="dxa"/>
            <w:shd w:val="clear" w:color="auto" w:fill="auto"/>
            <w:noWrap/>
          </w:tcPr>
          <w:p w14:paraId="78282802" w14:textId="476DEC76" w:rsidR="00EA30C5" w:rsidRPr="0054437D" w:rsidRDefault="00472B38" w:rsidP="00EA30C5">
            <w:pPr>
              <w:jc w:val="center"/>
              <w:rPr>
                <w:rFonts w:ascii="Arial Narrow" w:hAnsi="Arial Narrow"/>
                <w:color w:val="000000"/>
                <w:sz w:val="22"/>
                <w:szCs w:val="22"/>
              </w:rPr>
            </w:pPr>
            <w:r w:rsidRPr="0054437D">
              <w:rPr>
                <w:rFonts w:ascii="Arial Narrow" w:hAnsi="Arial Narrow"/>
                <w:color w:val="000000"/>
                <w:sz w:val="22"/>
                <w:szCs w:val="22"/>
              </w:rPr>
              <w:t>max. 150 g/km</w:t>
            </w:r>
          </w:p>
        </w:tc>
        <w:tc>
          <w:tcPr>
            <w:tcW w:w="1559" w:type="dxa"/>
            <w:shd w:val="clear" w:color="auto" w:fill="auto"/>
            <w:noWrap/>
          </w:tcPr>
          <w:p w14:paraId="3793D827" w14:textId="6524B3F8" w:rsidR="00EA30C5" w:rsidRPr="0054437D" w:rsidRDefault="00EA30C5" w:rsidP="00EA30C5">
            <w:pPr>
              <w:rPr>
                <w:rFonts w:ascii="Arial Narrow" w:hAnsi="Arial Narrow"/>
                <w:sz w:val="22"/>
                <w:szCs w:val="22"/>
              </w:rPr>
            </w:pPr>
            <w:r w:rsidRPr="0054437D">
              <w:rPr>
                <w:rFonts w:ascii="Arial Narrow" w:hAnsi="Arial Narrow" w:cs="Calibri"/>
                <w:noProof/>
                <w:sz w:val="22"/>
                <w:szCs w:val="22"/>
                <w:highlight w:val="cyan"/>
              </w:rPr>
              <w:fldChar w:fldCharType="begin">
                <w:ffData>
                  <w:name w:val="Text1"/>
                  <w:enabled/>
                  <w:calcOnExit w:val="0"/>
                  <w:textInput/>
                </w:ffData>
              </w:fldChar>
            </w:r>
            <w:r w:rsidRPr="0054437D">
              <w:rPr>
                <w:rFonts w:ascii="Arial Narrow" w:hAnsi="Arial Narrow" w:cs="Calibri"/>
                <w:noProof/>
                <w:sz w:val="22"/>
                <w:szCs w:val="22"/>
                <w:highlight w:val="cyan"/>
              </w:rPr>
              <w:instrText xml:space="preserve"> FORMTEXT </w:instrText>
            </w:r>
            <w:r w:rsidRPr="0054437D">
              <w:rPr>
                <w:rFonts w:ascii="Arial Narrow" w:hAnsi="Arial Narrow" w:cs="Calibri"/>
                <w:noProof/>
                <w:sz w:val="22"/>
                <w:szCs w:val="22"/>
                <w:highlight w:val="cyan"/>
              </w:rPr>
            </w:r>
            <w:r w:rsidRPr="0054437D">
              <w:rPr>
                <w:rFonts w:ascii="Arial Narrow" w:hAnsi="Arial Narrow" w:cs="Calibri"/>
                <w:noProof/>
                <w:sz w:val="22"/>
                <w:szCs w:val="22"/>
                <w:highlight w:val="cyan"/>
              </w:rPr>
              <w:fldChar w:fldCharType="separate"/>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fldChar w:fldCharType="end"/>
            </w:r>
            <w:r w:rsidR="00472B38" w:rsidRPr="0054437D">
              <w:rPr>
                <w:rFonts w:ascii="Arial Narrow" w:hAnsi="Arial Narrow" w:cs="Calibri"/>
                <w:noProof/>
                <w:sz w:val="22"/>
                <w:szCs w:val="22"/>
              </w:rPr>
              <w:t xml:space="preserve"> g/km</w:t>
            </w:r>
          </w:p>
        </w:tc>
      </w:tr>
      <w:tr w:rsidR="00EA30C5" w:rsidRPr="00B54F4B" w14:paraId="3FC9C90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685FAC8" w14:textId="7C95292F"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Kombinovaná spotřeba </w:t>
            </w:r>
          </w:p>
        </w:tc>
        <w:tc>
          <w:tcPr>
            <w:tcW w:w="1559" w:type="dxa"/>
            <w:shd w:val="clear" w:color="auto" w:fill="auto"/>
            <w:noWrap/>
          </w:tcPr>
          <w:p w14:paraId="7CF2A0BF" w14:textId="0FE858D4" w:rsidR="00EA30C5" w:rsidRPr="0054437D" w:rsidRDefault="00472B38" w:rsidP="00EA30C5">
            <w:pPr>
              <w:jc w:val="center"/>
              <w:rPr>
                <w:rFonts w:ascii="Arial Narrow" w:hAnsi="Arial Narrow"/>
                <w:sz w:val="22"/>
                <w:szCs w:val="22"/>
              </w:rPr>
            </w:pPr>
            <w:r w:rsidRPr="0054437D">
              <w:rPr>
                <w:rFonts w:ascii="Arial Narrow" w:hAnsi="Arial Narrow"/>
                <w:sz w:val="22"/>
                <w:szCs w:val="22"/>
              </w:rPr>
              <w:t xml:space="preserve">max. </w:t>
            </w:r>
            <w:proofErr w:type="gramStart"/>
            <w:r w:rsidRPr="0054437D">
              <w:rPr>
                <w:rFonts w:ascii="Arial Narrow" w:hAnsi="Arial Narrow"/>
                <w:sz w:val="22"/>
                <w:szCs w:val="22"/>
              </w:rPr>
              <w:t>6l</w:t>
            </w:r>
            <w:proofErr w:type="gramEnd"/>
            <w:r w:rsidRPr="0054437D">
              <w:rPr>
                <w:rFonts w:ascii="Arial Narrow" w:hAnsi="Arial Narrow"/>
                <w:sz w:val="22"/>
                <w:szCs w:val="22"/>
              </w:rPr>
              <w:t>/100 km</w:t>
            </w:r>
          </w:p>
        </w:tc>
        <w:tc>
          <w:tcPr>
            <w:tcW w:w="1559" w:type="dxa"/>
            <w:shd w:val="clear" w:color="auto" w:fill="auto"/>
            <w:noWrap/>
          </w:tcPr>
          <w:p w14:paraId="030DB447" w14:textId="636F181D" w:rsidR="00EA30C5" w:rsidRPr="0054437D" w:rsidRDefault="00EA30C5" w:rsidP="00EA30C5">
            <w:pPr>
              <w:rPr>
                <w:rFonts w:ascii="Arial Narrow" w:hAnsi="Arial Narrow"/>
                <w:sz w:val="22"/>
                <w:szCs w:val="22"/>
              </w:rPr>
            </w:pPr>
            <w:r w:rsidRPr="0054437D">
              <w:rPr>
                <w:rFonts w:ascii="Arial Narrow" w:hAnsi="Arial Narrow" w:cs="Calibri"/>
                <w:noProof/>
                <w:sz w:val="22"/>
                <w:szCs w:val="22"/>
                <w:highlight w:val="cyan"/>
              </w:rPr>
              <w:fldChar w:fldCharType="begin">
                <w:ffData>
                  <w:name w:val="Text1"/>
                  <w:enabled/>
                  <w:calcOnExit w:val="0"/>
                  <w:textInput/>
                </w:ffData>
              </w:fldChar>
            </w:r>
            <w:r w:rsidRPr="0054437D">
              <w:rPr>
                <w:rFonts w:ascii="Arial Narrow" w:hAnsi="Arial Narrow" w:cs="Calibri"/>
                <w:noProof/>
                <w:sz w:val="22"/>
                <w:szCs w:val="22"/>
                <w:highlight w:val="cyan"/>
              </w:rPr>
              <w:instrText xml:space="preserve"> FORMTEXT </w:instrText>
            </w:r>
            <w:r w:rsidRPr="0054437D">
              <w:rPr>
                <w:rFonts w:ascii="Arial Narrow" w:hAnsi="Arial Narrow" w:cs="Calibri"/>
                <w:noProof/>
                <w:sz w:val="22"/>
                <w:szCs w:val="22"/>
                <w:highlight w:val="cyan"/>
              </w:rPr>
            </w:r>
            <w:r w:rsidRPr="0054437D">
              <w:rPr>
                <w:rFonts w:ascii="Arial Narrow" w:hAnsi="Arial Narrow" w:cs="Calibri"/>
                <w:noProof/>
                <w:sz w:val="22"/>
                <w:szCs w:val="22"/>
                <w:highlight w:val="cyan"/>
              </w:rPr>
              <w:fldChar w:fldCharType="separate"/>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t> </w:t>
            </w:r>
            <w:r w:rsidRPr="0054437D">
              <w:rPr>
                <w:rFonts w:ascii="Arial Narrow" w:hAnsi="Arial Narrow" w:cs="Calibri"/>
                <w:noProof/>
                <w:sz w:val="22"/>
                <w:szCs w:val="22"/>
                <w:highlight w:val="cyan"/>
              </w:rPr>
              <w:fldChar w:fldCharType="end"/>
            </w:r>
            <w:r w:rsidRPr="0054437D">
              <w:rPr>
                <w:rFonts w:ascii="Arial Narrow" w:hAnsi="Arial Narrow"/>
                <w:noProof/>
                <w:sz w:val="22"/>
                <w:szCs w:val="22"/>
              </w:rPr>
              <w:t xml:space="preserve"> </w:t>
            </w:r>
            <w:r w:rsidR="00472B38" w:rsidRPr="0054437D">
              <w:rPr>
                <w:rFonts w:ascii="Arial Narrow" w:hAnsi="Arial Narrow"/>
                <w:noProof/>
                <w:sz w:val="22"/>
                <w:szCs w:val="22"/>
              </w:rPr>
              <w:t>l/100 km</w:t>
            </w:r>
          </w:p>
        </w:tc>
      </w:tr>
      <w:tr w:rsidR="00A657B0" w:rsidRPr="00A03CBC" w14:paraId="638ABD5B"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B32FFF2" w14:textId="72D4DAE9" w:rsidR="00A657B0" w:rsidRPr="00B54F4B" w:rsidRDefault="00A657B0" w:rsidP="00A657B0">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Objem palivové nádrže </w:t>
            </w:r>
          </w:p>
        </w:tc>
        <w:tc>
          <w:tcPr>
            <w:tcW w:w="1559" w:type="dxa"/>
            <w:shd w:val="clear" w:color="auto" w:fill="auto"/>
            <w:noWrap/>
          </w:tcPr>
          <w:p w14:paraId="2E91B9F0" w14:textId="3845C0FC" w:rsidR="00A657B0" w:rsidRPr="00407F6E" w:rsidRDefault="00A657B0" w:rsidP="00A657B0">
            <w:pPr>
              <w:jc w:val="center"/>
              <w:rPr>
                <w:rFonts w:ascii="Arial Narrow" w:hAnsi="Arial Narrow"/>
                <w:color w:val="000000"/>
                <w:sz w:val="22"/>
                <w:szCs w:val="22"/>
              </w:rPr>
            </w:pPr>
            <w:r w:rsidRPr="00407F6E">
              <w:rPr>
                <w:rFonts w:ascii="Arial Narrow" w:hAnsi="Arial Narrow"/>
                <w:sz w:val="22"/>
                <w:szCs w:val="22"/>
              </w:rPr>
              <w:t>min. 50 l</w:t>
            </w:r>
          </w:p>
        </w:tc>
        <w:tc>
          <w:tcPr>
            <w:tcW w:w="1559" w:type="dxa"/>
            <w:shd w:val="clear" w:color="auto" w:fill="auto"/>
            <w:noWrap/>
          </w:tcPr>
          <w:p w14:paraId="2796E98E" w14:textId="0D84BCA5" w:rsidR="00A657B0" w:rsidRPr="00407F6E" w:rsidRDefault="00A657B0" w:rsidP="00A657B0">
            <w:pPr>
              <w:rPr>
                <w:rFonts w:ascii="Arial Narrow" w:hAnsi="Arial Narrow" w:cs="Tahoma"/>
                <w:sz w:val="22"/>
                <w:szCs w:val="22"/>
                <w:highlight w:val="lightGray"/>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l</w:t>
            </w:r>
          </w:p>
        </w:tc>
      </w:tr>
      <w:tr w:rsidR="00EA30C5" w:rsidRPr="00A03CBC" w14:paraId="54905D1D"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C8F44EB" w14:textId="65621A17"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olor w:val="000000"/>
                <w:sz w:val="22"/>
                <w:szCs w:val="22"/>
              </w:rPr>
              <w:t>Přední a zadní brzdy kotoučové</w:t>
            </w:r>
          </w:p>
        </w:tc>
        <w:tc>
          <w:tcPr>
            <w:tcW w:w="1559" w:type="dxa"/>
            <w:shd w:val="clear" w:color="auto" w:fill="auto"/>
            <w:noWrap/>
          </w:tcPr>
          <w:p w14:paraId="7F53C4AF"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4BAD5B32" w14:textId="77777777" w:rsidR="00EA30C5" w:rsidRPr="00407F6E" w:rsidRDefault="00EA30C5" w:rsidP="00EA30C5">
            <w:pPr>
              <w:rPr>
                <w:rFonts w:ascii="Arial Narrow" w:hAnsi="Arial Narrow" w:cs="Tahoma"/>
                <w:sz w:val="22"/>
                <w:szCs w:val="22"/>
                <w:highlight w:val="lightGray"/>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515AC0C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150F41B" w14:textId="6E13E7D7"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Pohotovostní hmotnost </w:t>
            </w:r>
          </w:p>
        </w:tc>
        <w:tc>
          <w:tcPr>
            <w:tcW w:w="1559" w:type="dxa"/>
            <w:shd w:val="clear" w:color="auto" w:fill="auto"/>
            <w:noWrap/>
          </w:tcPr>
          <w:p w14:paraId="59B19017" w14:textId="272FB466" w:rsidR="00EA30C5" w:rsidRPr="00407F6E" w:rsidRDefault="00A657B0" w:rsidP="00EA30C5">
            <w:pPr>
              <w:jc w:val="center"/>
              <w:rPr>
                <w:rFonts w:ascii="Arial Narrow" w:hAnsi="Arial Narrow"/>
                <w:sz w:val="22"/>
                <w:szCs w:val="22"/>
              </w:rPr>
            </w:pPr>
            <w:r w:rsidRPr="00407F6E">
              <w:rPr>
                <w:rFonts w:ascii="Arial Narrow" w:hAnsi="Arial Narrow"/>
                <w:sz w:val="22"/>
                <w:szCs w:val="22"/>
              </w:rPr>
              <w:t xml:space="preserve">min. 1500 </w:t>
            </w:r>
            <w:proofErr w:type="gramStart"/>
            <w:r w:rsidRPr="00407F6E">
              <w:rPr>
                <w:rFonts w:ascii="Arial Narrow" w:hAnsi="Arial Narrow"/>
                <w:sz w:val="22"/>
                <w:szCs w:val="22"/>
              </w:rPr>
              <w:t>kg,  max.</w:t>
            </w:r>
            <w:proofErr w:type="gramEnd"/>
            <w:r w:rsidRPr="00407F6E">
              <w:rPr>
                <w:rFonts w:ascii="Arial Narrow" w:hAnsi="Arial Narrow"/>
                <w:sz w:val="22"/>
                <w:szCs w:val="22"/>
              </w:rPr>
              <w:t xml:space="preserve"> 1700 kg</w:t>
            </w:r>
          </w:p>
        </w:tc>
        <w:tc>
          <w:tcPr>
            <w:tcW w:w="1559" w:type="dxa"/>
            <w:shd w:val="clear" w:color="auto" w:fill="auto"/>
            <w:noWrap/>
          </w:tcPr>
          <w:p w14:paraId="0BF1ABDC" w14:textId="34D4098A"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A657B0" w:rsidRPr="00407F6E">
              <w:rPr>
                <w:rFonts w:ascii="Arial Narrow" w:hAnsi="Arial Narrow" w:cs="Calibri"/>
                <w:noProof/>
                <w:sz w:val="22"/>
                <w:szCs w:val="22"/>
              </w:rPr>
              <w:t xml:space="preserve"> kg</w:t>
            </w:r>
          </w:p>
        </w:tc>
      </w:tr>
      <w:tr w:rsidR="00EA30C5" w:rsidRPr="00B54F4B" w14:paraId="5236E6BD"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1A38D48" w14:textId="17A4A983"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Celková délka </w:t>
            </w:r>
          </w:p>
        </w:tc>
        <w:tc>
          <w:tcPr>
            <w:tcW w:w="1559" w:type="dxa"/>
            <w:shd w:val="clear" w:color="auto" w:fill="auto"/>
            <w:noWrap/>
          </w:tcPr>
          <w:p w14:paraId="1A6FD2F5" w14:textId="2307C65B" w:rsidR="00EA30C5" w:rsidRPr="00407F6E" w:rsidRDefault="00BA4C1D" w:rsidP="00EA30C5">
            <w:pPr>
              <w:jc w:val="center"/>
              <w:rPr>
                <w:rFonts w:ascii="Arial Narrow" w:hAnsi="Arial Narrow"/>
                <w:color w:val="000000"/>
                <w:sz w:val="22"/>
                <w:szCs w:val="22"/>
              </w:rPr>
            </w:pPr>
            <w:r w:rsidRPr="00407F6E">
              <w:rPr>
                <w:rFonts w:ascii="Arial Narrow" w:hAnsi="Arial Narrow"/>
                <w:color w:val="000000"/>
                <w:sz w:val="22"/>
                <w:szCs w:val="22"/>
              </w:rPr>
              <w:t>max. 4800 mm</w:t>
            </w:r>
          </w:p>
        </w:tc>
        <w:tc>
          <w:tcPr>
            <w:tcW w:w="1559" w:type="dxa"/>
            <w:shd w:val="clear" w:color="auto" w:fill="auto"/>
            <w:noWrap/>
          </w:tcPr>
          <w:p w14:paraId="4EFCC5A3" w14:textId="772CE5F6" w:rsidR="00EA30C5" w:rsidRPr="00407F6E" w:rsidRDefault="00EA30C5" w:rsidP="00EA30C5">
            <w:pPr>
              <w:rPr>
                <w:rFonts w:ascii="Arial Narrow" w:hAnsi="Arial Narrow"/>
                <w:color w:val="000000"/>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mm</w:t>
            </w:r>
          </w:p>
        </w:tc>
      </w:tr>
      <w:tr w:rsidR="00EA30C5" w:rsidRPr="00B54F4B" w14:paraId="3BED3874"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F3EC96A" w14:textId="7A2C2E6D"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color w:val="000000"/>
                <w:sz w:val="22"/>
                <w:szCs w:val="22"/>
              </w:rPr>
              <w:t xml:space="preserve">Celková šířka </w:t>
            </w:r>
          </w:p>
        </w:tc>
        <w:tc>
          <w:tcPr>
            <w:tcW w:w="1559" w:type="dxa"/>
            <w:shd w:val="clear" w:color="auto" w:fill="auto"/>
            <w:noWrap/>
          </w:tcPr>
          <w:p w14:paraId="46C19870" w14:textId="0BFE04E9" w:rsidR="00EA30C5" w:rsidRPr="00407F6E" w:rsidRDefault="00BA4C1D" w:rsidP="00EA30C5">
            <w:pPr>
              <w:jc w:val="center"/>
              <w:rPr>
                <w:rFonts w:ascii="Arial Narrow" w:hAnsi="Arial Narrow"/>
                <w:sz w:val="22"/>
                <w:szCs w:val="22"/>
              </w:rPr>
            </w:pPr>
            <w:r w:rsidRPr="00407F6E">
              <w:rPr>
                <w:rFonts w:ascii="Arial Narrow" w:hAnsi="Arial Narrow"/>
                <w:sz w:val="22"/>
                <w:szCs w:val="22"/>
              </w:rPr>
              <w:t>max. 1900 mm</w:t>
            </w:r>
          </w:p>
        </w:tc>
        <w:tc>
          <w:tcPr>
            <w:tcW w:w="1559" w:type="dxa"/>
            <w:shd w:val="clear" w:color="auto" w:fill="auto"/>
            <w:noWrap/>
          </w:tcPr>
          <w:p w14:paraId="0C01CB9F" w14:textId="1C7119A4"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mm</w:t>
            </w:r>
          </w:p>
        </w:tc>
      </w:tr>
      <w:tr w:rsidR="00EA30C5" w:rsidRPr="00B54F4B" w14:paraId="5ED2659A"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69B7BA1" w14:textId="5058173E"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sz w:val="22"/>
                <w:szCs w:val="22"/>
              </w:rPr>
              <w:t xml:space="preserve">Celková výška </w:t>
            </w:r>
          </w:p>
        </w:tc>
        <w:tc>
          <w:tcPr>
            <w:tcW w:w="1559" w:type="dxa"/>
            <w:shd w:val="clear" w:color="auto" w:fill="auto"/>
            <w:noWrap/>
          </w:tcPr>
          <w:p w14:paraId="65E29FE2" w14:textId="5E807CD0" w:rsidR="00EA30C5" w:rsidRPr="00407F6E" w:rsidRDefault="00BA4C1D" w:rsidP="00EA30C5">
            <w:pPr>
              <w:jc w:val="center"/>
              <w:rPr>
                <w:rFonts w:ascii="Arial Narrow" w:hAnsi="Arial Narrow"/>
                <w:sz w:val="22"/>
                <w:szCs w:val="22"/>
              </w:rPr>
            </w:pPr>
            <w:r w:rsidRPr="00407F6E">
              <w:rPr>
                <w:rFonts w:ascii="Arial Narrow" w:hAnsi="Arial Narrow"/>
                <w:sz w:val="22"/>
                <w:szCs w:val="22"/>
              </w:rPr>
              <w:t>max. 1900 mm</w:t>
            </w:r>
          </w:p>
        </w:tc>
        <w:tc>
          <w:tcPr>
            <w:tcW w:w="1559" w:type="dxa"/>
            <w:shd w:val="clear" w:color="auto" w:fill="auto"/>
            <w:noWrap/>
          </w:tcPr>
          <w:p w14:paraId="421C9D7C" w14:textId="4BEDBF94"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mm</w:t>
            </w:r>
          </w:p>
        </w:tc>
      </w:tr>
      <w:tr w:rsidR="00EA30C5" w:rsidRPr="00B54F4B" w14:paraId="1CF73DFD"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890B0B1" w14:textId="7778811B" w:rsidR="00EA30C5" w:rsidRPr="00B54F4B" w:rsidRDefault="00EA30C5" w:rsidP="00EA30C5">
            <w:pPr>
              <w:widowControl w:val="0"/>
              <w:suppressLineNumbers/>
              <w:autoSpaceDN w:val="0"/>
              <w:textAlignment w:val="baseline"/>
              <w:rPr>
                <w:rFonts w:ascii="Arial Narrow" w:eastAsia="SimSun" w:hAnsi="Arial Narrow" w:cs="Lucida Sans"/>
                <w:kern w:val="3"/>
                <w:lang w:eastAsia="zh-CN" w:bidi="hi-IN"/>
              </w:rPr>
            </w:pPr>
            <w:r>
              <w:rPr>
                <w:rFonts w:ascii="Arial Narrow" w:hAnsi="Arial Narrow" w:cs="Tahoma"/>
                <w:color w:val="000000"/>
                <w:sz w:val="22"/>
                <w:szCs w:val="22"/>
              </w:rPr>
              <w:t xml:space="preserve">Rozvor </w:t>
            </w:r>
          </w:p>
        </w:tc>
        <w:tc>
          <w:tcPr>
            <w:tcW w:w="1559" w:type="dxa"/>
            <w:shd w:val="clear" w:color="auto" w:fill="auto"/>
            <w:noWrap/>
          </w:tcPr>
          <w:p w14:paraId="71D757C8" w14:textId="64FDE124" w:rsidR="00EA30C5" w:rsidRPr="00407F6E" w:rsidRDefault="00BA4C1D" w:rsidP="00EA30C5">
            <w:pPr>
              <w:jc w:val="center"/>
              <w:rPr>
                <w:rFonts w:ascii="Arial Narrow" w:hAnsi="Arial Narrow"/>
                <w:sz w:val="22"/>
                <w:szCs w:val="22"/>
              </w:rPr>
            </w:pPr>
            <w:r w:rsidRPr="00407F6E">
              <w:rPr>
                <w:rFonts w:ascii="Arial Narrow" w:hAnsi="Arial Narrow"/>
                <w:sz w:val="22"/>
                <w:szCs w:val="22"/>
              </w:rPr>
              <w:t>min.2800 mm, max. 3000 mm</w:t>
            </w:r>
          </w:p>
        </w:tc>
        <w:tc>
          <w:tcPr>
            <w:tcW w:w="1559" w:type="dxa"/>
            <w:shd w:val="clear" w:color="auto" w:fill="auto"/>
            <w:noWrap/>
          </w:tcPr>
          <w:p w14:paraId="6D4F798E" w14:textId="2E71F220" w:rsidR="00EA30C5" w:rsidRPr="00407F6E" w:rsidRDefault="00EA30C5" w:rsidP="00EA30C5">
            <w:pPr>
              <w:rPr>
                <w:rFonts w:ascii="Arial Narrow" w:hAnsi="Arial Narrow"/>
                <w:noProof/>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mm</w:t>
            </w:r>
          </w:p>
        </w:tc>
      </w:tr>
      <w:tr w:rsidR="00EA30C5" w:rsidRPr="00B54F4B" w14:paraId="1B3BFBB9"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411E10F" w14:textId="2477E017"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sz w:val="22"/>
                <w:szCs w:val="22"/>
              </w:rPr>
              <w:t xml:space="preserve">Světlá výška </w:t>
            </w:r>
          </w:p>
        </w:tc>
        <w:tc>
          <w:tcPr>
            <w:tcW w:w="1559" w:type="dxa"/>
            <w:shd w:val="clear" w:color="auto" w:fill="auto"/>
            <w:noWrap/>
          </w:tcPr>
          <w:p w14:paraId="4CF3E799" w14:textId="342A00CD" w:rsidR="00EA30C5" w:rsidRPr="00407F6E" w:rsidRDefault="00BA4C1D" w:rsidP="00EA30C5">
            <w:pPr>
              <w:jc w:val="center"/>
              <w:rPr>
                <w:rFonts w:ascii="Arial Narrow" w:hAnsi="Arial Narrow"/>
                <w:sz w:val="22"/>
                <w:szCs w:val="22"/>
              </w:rPr>
            </w:pPr>
            <w:r w:rsidRPr="00407F6E">
              <w:rPr>
                <w:rFonts w:ascii="Arial Narrow" w:hAnsi="Arial Narrow"/>
                <w:sz w:val="22"/>
                <w:szCs w:val="22"/>
              </w:rPr>
              <w:t>min. 160 mm</w:t>
            </w:r>
          </w:p>
        </w:tc>
        <w:tc>
          <w:tcPr>
            <w:tcW w:w="1559" w:type="dxa"/>
            <w:shd w:val="clear" w:color="auto" w:fill="auto"/>
            <w:noWrap/>
          </w:tcPr>
          <w:p w14:paraId="4408A8AE" w14:textId="4493E00C"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mm</w:t>
            </w:r>
          </w:p>
        </w:tc>
      </w:tr>
      <w:tr w:rsidR="00EA30C5" w:rsidRPr="00B54F4B" w14:paraId="29EA7927"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673499E2" w14:textId="6BB9C073"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sz w:val="22"/>
                <w:szCs w:val="22"/>
              </w:rPr>
              <w:t xml:space="preserve">Počet sedadel </w:t>
            </w:r>
          </w:p>
        </w:tc>
        <w:tc>
          <w:tcPr>
            <w:tcW w:w="1559" w:type="dxa"/>
            <w:shd w:val="clear" w:color="auto" w:fill="auto"/>
            <w:noWrap/>
          </w:tcPr>
          <w:p w14:paraId="68005D59" w14:textId="53463CAE" w:rsidR="00EA30C5" w:rsidRPr="00407F6E" w:rsidRDefault="00BA4C1D" w:rsidP="00EA30C5">
            <w:pPr>
              <w:jc w:val="center"/>
              <w:rPr>
                <w:rFonts w:ascii="Arial Narrow" w:hAnsi="Arial Narrow"/>
                <w:sz w:val="22"/>
                <w:szCs w:val="22"/>
              </w:rPr>
            </w:pPr>
            <w:r w:rsidRPr="00407F6E">
              <w:rPr>
                <w:rFonts w:ascii="Arial Narrow" w:hAnsi="Arial Narrow"/>
                <w:sz w:val="22"/>
                <w:szCs w:val="22"/>
              </w:rPr>
              <w:t>min. 5 ks</w:t>
            </w:r>
          </w:p>
        </w:tc>
        <w:tc>
          <w:tcPr>
            <w:tcW w:w="1559" w:type="dxa"/>
            <w:shd w:val="clear" w:color="auto" w:fill="auto"/>
            <w:noWrap/>
          </w:tcPr>
          <w:p w14:paraId="710A0EE6" w14:textId="40815182"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noProof/>
                <w:sz w:val="22"/>
                <w:szCs w:val="22"/>
              </w:rPr>
              <w:t xml:space="preserve"> </w:t>
            </w:r>
            <w:r w:rsidR="00BA4C1D" w:rsidRPr="00407F6E">
              <w:rPr>
                <w:rFonts w:ascii="Arial Narrow" w:hAnsi="Arial Narrow"/>
                <w:noProof/>
                <w:sz w:val="22"/>
                <w:szCs w:val="22"/>
              </w:rPr>
              <w:t>ks</w:t>
            </w:r>
          </w:p>
        </w:tc>
      </w:tr>
      <w:tr w:rsidR="00EA30C5" w:rsidRPr="00B54F4B" w14:paraId="6253BD9B"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336A0B7" w14:textId="5D04EED2" w:rsidR="00EA30C5" w:rsidRPr="00B54F4B" w:rsidRDefault="00EA30C5" w:rsidP="00EA30C5">
            <w:pPr>
              <w:widowControl w:val="0"/>
              <w:suppressLineNumbers/>
              <w:autoSpaceDN w:val="0"/>
              <w:textAlignment w:val="baseline"/>
              <w:rPr>
                <w:rFonts w:ascii="Arial Narrow" w:hAnsi="Arial Narrow" w:cs="Tahoma"/>
                <w:color w:val="000000"/>
              </w:rPr>
            </w:pPr>
            <w:r>
              <w:rPr>
                <w:rFonts w:ascii="Arial Narrow" w:hAnsi="Arial Narrow" w:cs="Tahoma"/>
                <w:sz w:val="22"/>
                <w:szCs w:val="22"/>
              </w:rPr>
              <w:t xml:space="preserve">Kapacita zavazadlového prostoru </w:t>
            </w:r>
          </w:p>
        </w:tc>
        <w:tc>
          <w:tcPr>
            <w:tcW w:w="1559" w:type="dxa"/>
            <w:shd w:val="clear" w:color="auto" w:fill="auto"/>
            <w:noWrap/>
          </w:tcPr>
          <w:p w14:paraId="01C05444" w14:textId="214AC356" w:rsidR="00EA30C5" w:rsidRPr="00407F6E" w:rsidRDefault="00BA4C1D" w:rsidP="00EA30C5">
            <w:pPr>
              <w:jc w:val="center"/>
              <w:rPr>
                <w:rFonts w:ascii="Arial Narrow" w:hAnsi="Arial Narrow"/>
                <w:sz w:val="22"/>
                <w:szCs w:val="22"/>
              </w:rPr>
            </w:pPr>
            <w:r w:rsidRPr="00407F6E">
              <w:rPr>
                <w:rFonts w:ascii="Arial Narrow" w:hAnsi="Arial Narrow"/>
                <w:sz w:val="22"/>
                <w:szCs w:val="22"/>
              </w:rPr>
              <w:t>min. 1000 l</w:t>
            </w:r>
          </w:p>
        </w:tc>
        <w:tc>
          <w:tcPr>
            <w:tcW w:w="1559" w:type="dxa"/>
            <w:shd w:val="clear" w:color="auto" w:fill="auto"/>
            <w:noWrap/>
          </w:tcPr>
          <w:p w14:paraId="4A6D68A1" w14:textId="69512105"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l</w:t>
            </w:r>
          </w:p>
        </w:tc>
      </w:tr>
      <w:tr w:rsidR="00EA30C5" w:rsidRPr="00B54F4B" w14:paraId="4154EF47"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19DE157" w14:textId="6AAD865C"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Počet airbagů (manuální vypnutí airbagu spolujezdce)</w:t>
            </w:r>
          </w:p>
        </w:tc>
        <w:tc>
          <w:tcPr>
            <w:tcW w:w="1559" w:type="dxa"/>
            <w:shd w:val="clear" w:color="auto" w:fill="auto"/>
            <w:noWrap/>
          </w:tcPr>
          <w:p w14:paraId="60DA8E03" w14:textId="59D485BE" w:rsidR="00EA30C5" w:rsidRPr="00407F6E" w:rsidRDefault="00BA4C1D" w:rsidP="00EA30C5">
            <w:pPr>
              <w:jc w:val="center"/>
              <w:rPr>
                <w:rFonts w:ascii="Arial Narrow" w:hAnsi="Arial Narrow"/>
                <w:sz w:val="22"/>
                <w:szCs w:val="22"/>
              </w:rPr>
            </w:pPr>
            <w:r w:rsidRPr="00407F6E">
              <w:rPr>
                <w:rFonts w:ascii="Arial Narrow" w:hAnsi="Arial Narrow"/>
                <w:sz w:val="22"/>
                <w:szCs w:val="22"/>
              </w:rPr>
              <w:t>min. 6 ks</w:t>
            </w:r>
          </w:p>
        </w:tc>
        <w:tc>
          <w:tcPr>
            <w:tcW w:w="1559" w:type="dxa"/>
            <w:shd w:val="clear" w:color="auto" w:fill="auto"/>
            <w:noWrap/>
          </w:tcPr>
          <w:p w14:paraId="3B86E6E7" w14:textId="3727242E"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ks</w:t>
            </w:r>
          </w:p>
        </w:tc>
      </w:tr>
      <w:tr w:rsidR="00EA30C5" w:rsidRPr="00B54F4B" w14:paraId="30D58D4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26C5BF2" w14:textId="196CEE84"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color w:val="000000"/>
                <w:sz w:val="22"/>
                <w:szCs w:val="22"/>
                <w:lang w:bidi="cs-CZ"/>
              </w:rPr>
              <w:t xml:space="preserve">Tažná kapacita </w:t>
            </w:r>
          </w:p>
        </w:tc>
        <w:tc>
          <w:tcPr>
            <w:tcW w:w="1559" w:type="dxa"/>
            <w:shd w:val="clear" w:color="auto" w:fill="auto"/>
            <w:noWrap/>
          </w:tcPr>
          <w:p w14:paraId="421034FF" w14:textId="03070CDB" w:rsidR="00EA30C5" w:rsidRPr="00407F6E" w:rsidRDefault="00BA4C1D" w:rsidP="00EA30C5">
            <w:pPr>
              <w:jc w:val="center"/>
              <w:rPr>
                <w:rFonts w:ascii="Arial Narrow" w:hAnsi="Arial Narrow"/>
                <w:sz w:val="22"/>
                <w:szCs w:val="22"/>
              </w:rPr>
            </w:pPr>
            <w:r w:rsidRPr="00407F6E">
              <w:rPr>
                <w:rFonts w:ascii="Arial Narrow" w:hAnsi="Arial Narrow"/>
                <w:sz w:val="22"/>
                <w:szCs w:val="22"/>
                <w:lang w:bidi="cs-CZ"/>
              </w:rPr>
              <w:t>min. 1200 kg</w:t>
            </w:r>
          </w:p>
        </w:tc>
        <w:tc>
          <w:tcPr>
            <w:tcW w:w="1559" w:type="dxa"/>
            <w:shd w:val="clear" w:color="auto" w:fill="auto"/>
            <w:noWrap/>
          </w:tcPr>
          <w:p w14:paraId="02CDEBA3" w14:textId="0B7EE409"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00BA4C1D" w:rsidRPr="00407F6E">
              <w:rPr>
                <w:rFonts w:ascii="Arial Narrow" w:hAnsi="Arial Narrow" w:cs="Calibri"/>
                <w:noProof/>
                <w:sz w:val="22"/>
                <w:szCs w:val="22"/>
              </w:rPr>
              <w:t xml:space="preserve"> kg</w:t>
            </w:r>
          </w:p>
        </w:tc>
      </w:tr>
      <w:tr w:rsidR="00EA30C5" w:rsidRPr="00B54F4B" w14:paraId="39CB076D"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B98C392" w14:textId="79CC26EF"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Tempomat</w:t>
            </w:r>
          </w:p>
        </w:tc>
        <w:tc>
          <w:tcPr>
            <w:tcW w:w="1559" w:type="dxa"/>
            <w:shd w:val="clear" w:color="auto" w:fill="auto"/>
            <w:noWrap/>
          </w:tcPr>
          <w:p w14:paraId="7E93710E"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9652F0D"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7273A3C4"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CE8A442" w14:textId="6DC8C5A1"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Klimatizace</w:t>
            </w:r>
          </w:p>
        </w:tc>
        <w:tc>
          <w:tcPr>
            <w:tcW w:w="1559" w:type="dxa"/>
            <w:shd w:val="clear" w:color="auto" w:fill="auto"/>
            <w:noWrap/>
          </w:tcPr>
          <w:p w14:paraId="43F252A4"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42592F2D"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76B6813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95E8EE9" w14:textId="60DF4BFA"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Asistent rozjezdu do kopce</w:t>
            </w:r>
          </w:p>
        </w:tc>
        <w:tc>
          <w:tcPr>
            <w:tcW w:w="1559" w:type="dxa"/>
            <w:shd w:val="clear" w:color="auto" w:fill="auto"/>
            <w:noWrap/>
          </w:tcPr>
          <w:p w14:paraId="1B9D7277"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023CEF57"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10C93642"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28920E9" w14:textId="53403517"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Omezovač rychlosti</w:t>
            </w:r>
          </w:p>
        </w:tc>
        <w:tc>
          <w:tcPr>
            <w:tcW w:w="1559" w:type="dxa"/>
            <w:shd w:val="clear" w:color="auto" w:fill="auto"/>
            <w:noWrap/>
          </w:tcPr>
          <w:p w14:paraId="71C05F16"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C0CC407"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10658C2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1233433E" w14:textId="2DCF2670"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Upozornění na opuštění jízdního pruhu se zásahy do řízení</w:t>
            </w:r>
          </w:p>
        </w:tc>
        <w:tc>
          <w:tcPr>
            <w:tcW w:w="1559" w:type="dxa"/>
            <w:shd w:val="clear" w:color="auto" w:fill="auto"/>
            <w:noWrap/>
          </w:tcPr>
          <w:p w14:paraId="53A75D04"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56A844D5"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66E6A5C5"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2BF6A4C" w14:textId="18456384" w:rsidR="00EA30C5" w:rsidRPr="00B54F4B" w:rsidRDefault="00EA30C5" w:rsidP="00EA30C5">
            <w:pPr>
              <w:widowControl w:val="0"/>
              <w:suppressLineNumbers/>
              <w:autoSpaceDN w:val="0"/>
              <w:ind w:left="-5" w:firstLine="5"/>
              <w:textAlignment w:val="baseline"/>
              <w:rPr>
                <w:rFonts w:ascii="Arial Narrow" w:hAnsi="Arial Narrow" w:cs="Tahoma"/>
                <w:color w:val="000000"/>
              </w:rPr>
            </w:pPr>
            <w:proofErr w:type="spellStart"/>
            <w:r>
              <w:rPr>
                <w:rFonts w:ascii="Arial Narrow" w:hAnsi="Arial Narrow" w:cs="Tahoma"/>
                <w:sz w:val="22"/>
                <w:szCs w:val="22"/>
              </w:rPr>
              <w:t>Předkolizní</w:t>
            </w:r>
            <w:proofErr w:type="spellEnd"/>
            <w:r>
              <w:rPr>
                <w:rFonts w:ascii="Arial Narrow" w:hAnsi="Arial Narrow" w:cs="Tahoma"/>
                <w:sz w:val="22"/>
                <w:szCs w:val="22"/>
              </w:rPr>
              <w:t xml:space="preserve"> bezpečnostní systém s detekcí chodců a cyklistů</w:t>
            </w:r>
          </w:p>
        </w:tc>
        <w:tc>
          <w:tcPr>
            <w:tcW w:w="1559" w:type="dxa"/>
            <w:shd w:val="clear" w:color="auto" w:fill="auto"/>
            <w:noWrap/>
          </w:tcPr>
          <w:p w14:paraId="245DB82F"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3A6F9CFF"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5C6A5B9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9726D2E" w14:textId="6EFFA925"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Systém upozornění na změnu tlaku v pneumatikách</w:t>
            </w:r>
          </w:p>
        </w:tc>
        <w:tc>
          <w:tcPr>
            <w:tcW w:w="1559" w:type="dxa"/>
            <w:shd w:val="clear" w:color="auto" w:fill="auto"/>
            <w:noWrap/>
          </w:tcPr>
          <w:p w14:paraId="75D345CA"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45294C8B"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EA30C5" w:rsidRPr="00B54F4B" w14:paraId="5147F7A6"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747B92B" w14:textId="2EC57E89" w:rsidR="00EA30C5" w:rsidRPr="00B54F4B" w:rsidRDefault="00EA30C5" w:rsidP="00EA30C5">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Systém E-Call</w:t>
            </w:r>
          </w:p>
        </w:tc>
        <w:tc>
          <w:tcPr>
            <w:tcW w:w="1559" w:type="dxa"/>
            <w:shd w:val="clear" w:color="auto" w:fill="auto"/>
            <w:noWrap/>
          </w:tcPr>
          <w:p w14:paraId="15978B41" w14:textId="77777777" w:rsidR="00EA30C5" w:rsidRPr="00407F6E" w:rsidRDefault="00EA30C5" w:rsidP="00EA30C5">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1C5EDFD" w14:textId="77777777" w:rsidR="00EA30C5" w:rsidRPr="00407F6E" w:rsidRDefault="00EA30C5" w:rsidP="00EA30C5">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2FF76D53"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0F47525" w14:textId="71115C40"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Systém rozpoznávání dopravních značek</w:t>
            </w:r>
          </w:p>
        </w:tc>
        <w:tc>
          <w:tcPr>
            <w:tcW w:w="1559" w:type="dxa"/>
            <w:shd w:val="clear" w:color="auto" w:fill="auto"/>
            <w:noWrap/>
          </w:tcPr>
          <w:p w14:paraId="4D3EDE1D" w14:textId="358A7EDB"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FDBD7EC" w14:textId="0D3FA313" w:rsidR="00BA4C1D" w:rsidRPr="00407F6E" w:rsidRDefault="00BA4C1D" w:rsidP="00BA4C1D">
            <w:pPr>
              <w:rPr>
                <w:rFonts w:ascii="Arial Narrow" w:hAnsi="Arial Narrow"/>
                <w:sz w:val="22"/>
                <w:szCs w:val="22"/>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2B16E93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40069E8" w14:textId="06590157"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lastRenderedPageBreak/>
              <w:t>Monitorování pozornosti řidiče</w:t>
            </w:r>
          </w:p>
        </w:tc>
        <w:tc>
          <w:tcPr>
            <w:tcW w:w="1559" w:type="dxa"/>
            <w:shd w:val="clear" w:color="auto" w:fill="auto"/>
            <w:noWrap/>
          </w:tcPr>
          <w:p w14:paraId="1EEB932B" w14:textId="5D5FC806"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4E79A0B4" w14:textId="3E8969E4"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36C5877E"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371C6638" w14:textId="35B78D92"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Senzor deště</w:t>
            </w:r>
          </w:p>
        </w:tc>
        <w:tc>
          <w:tcPr>
            <w:tcW w:w="1559" w:type="dxa"/>
            <w:shd w:val="clear" w:color="auto" w:fill="auto"/>
            <w:noWrap/>
          </w:tcPr>
          <w:p w14:paraId="578A44D7" w14:textId="38B03642"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6E7FC56B" w14:textId="5B1E4111"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841366C"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A714BA5" w14:textId="7EEFCF51"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Senzor šera</w:t>
            </w:r>
          </w:p>
        </w:tc>
        <w:tc>
          <w:tcPr>
            <w:tcW w:w="1559" w:type="dxa"/>
            <w:shd w:val="clear" w:color="auto" w:fill="auto"/>
            <w:noWrap/>
          </w:tcPr>
          <w:p w14:paraId="776FC630" w14:textId="32B300C5"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16132A0F" w14:textId="18314602"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2780045"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624452D8" w14:textId="17639DDA"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Multimediální systém</w:t>
            </w:r>
          </w:p>
        </w:tc>
        <w:tc>
          <w:tcPr>
            <w:tcW w:w="1559" w:type="dxa"/>
            <w:shd w:val="clear" w:color="auto" w:fill="auto"/>
            <w:noWrap/>
          </w:tcPr>
          <w:p w14:paraId="722B00BB" w14:textId="3557764C"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6C80515" w14:textId="77620498"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F6195B" w:rsidRPr="00B54F4B" w14:paraId="44029017" w14:textId="77777777" w:rsidTr="000F764B">
        <w:trPr>
          <w:trHeight w:val="284"/>
        </w:trPr>
        <w:tc>
          <w:tcPr>
            <w:tcW w:w="7088" w:type="dxa"/>
            <w:tcBorders>
              <w:left w:val="single" w:sz="12" w:space="0" w:color="000000"/>
              <w:bottom w:val="single" w:sz="4" w:space="0" w:color="000000"/>
              <w:right w:val="single" w:sz="4" w:space="0" w:color="000000"/>
            </w:tcBorders>
            <w:shd w:val="clear" w:color="auto" w:fill="auto"/>
          </w:tcPr>
          <w:p w14:paraId="2F3DEA8A" w14:textId="0B3F5573" w:rsidR="00F6195B" w:rsidRPr="00F6195B" w:rsidRDefault="00F6195B" w:rsidP="00F6195B">
            <w:pPr>
              <w:widowControl w:val="0"/>
              <w:suppressLineNumbers/>
              <w:autoSpaceDN w:val="0"/>
              <w:ind w:left="-5" w:firstLine="5"/>
              <w:textAlignment w:val="baseline"/>
              <w:rPr>
                <w:rFonts w:ascii="Arial Narrow" w:hAnsi="Arial Narrow" w:cs="Tahoma"/>
                <w:color w:val="000000"/>
              </w:rPr>
            </w:pPr>
            <w:r w:rsidRPr="00F6195B">
              <w:rPr>
                <w:rFonts w:ascii="Arial Narrow" w:hAnsi="Arial Narrow" w:cs="Tahoma"/>
                <w:sz w:val="22"/>
                <w:szCs w:val="22"/>
              </w:rPr>
              <w:t>Min. 10" obrazovka multimediálního displeje</w:t>
            </w:r>
          </w:p>
        </w:tc>
        <w:tc>
          <w:tcPr>
            <w:tcW w:w="1559" w:type="dxa"/>
            <w:shd w:val="clear" w:color="auto" w:fill="auto"/>
            <w:noWrap/>
            <w:vAlign w:val="center"/>
          </w:tcPr>
          <w:p w14:paraId="755B7F41" w14:textId="2C551295" w:rsidR="00F6195B" w:rsidRPr="00407F6E" w:rsidRDefault="00F6195B" w:rsidP="00F6195B">
            <w:pPr>
              <w:jc w:val="center"/>
              <w:rPr>
                <w:rFonts w:ascii="Arial Narrow" w:hAnsi="Arial Narrow"/>
                <w:sz w:val="22"/>
                <w:szCs w:val="22"/>
              </w:rPr>
            </w:pPr>
            <w:r w:rsidRPr="007110AF">
              <w:rPr>
                <w:rFonts w:ascii="Arial Narrow" w:hAnsi="Arial Narrow" w:cs="Tahoma"/>
                <w:color w:val="000000"/>
                <w:sz w:val="22"/>
                <w:szCs w:val="22"/>
              </w:rPr>
              <w:t>Min. 10"</w:t>
            </w:r>
          </w:p>
        </w:tc>
        <w:tc>
          <w:tcPr>
            <w:tcW w:w="1559" w:type="dxa"/>
            <w:shd w:val="clear" w:color="auto" w:fill="auto"/>
            <w:noWrap/>
          </w:tcPr>
          <w:p w14:paraId="522DD99F" w14:textId="391BA985" w:rsidR="00F6195B" w:rsidRPr="00407F6E" w:rsidRDefault="00F6195B" w:rsidP="00F6195B">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r w:rsidRPr="00B25E0F">
              <w:rPr>
                <w:rFonts w:ascii="Arial Narrow" w:hAnsi="Arial Narrow" w:cs="Calibri"/>
                <w:noProof/>
                <w:sz w:val="22"/>
                <w:szCs w:val="22"/>
              </w:rPr>
              <w:t>"</w:t>
            </w:r>
          </w:p>
        </w:tc>
      </w:tr>
      <w:tr w:rsidR="00BA4C1D" w:rsidRPr="00B54F4B" w14:paraId="1154323A"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F8EF3E6" w14:textId="6AFBDBFA"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 xml:space="preserve">Bluetooth® </w:t>
            </w:r>
            <w:proofErr w:type="spellStart"/>
            <w:r>
              <w:rPr>
                <w:rFonts w:ascii="Arial Narrow" w:hAnsi="Arial Narrow" w:cs="Tahoma"/>
                <w:sz w:val="22"/>
                <w:szCs w:val="22"/>
              </w:rPr>
              <w:t>hands</w:t>
            </w:r>
            <w:proofErr w:type="spellEnd"/>
            <w:r>
              <w:rPr>
                <w:rFonts w:ascii="Arial Narrow" w:hAnsi="Arial Narrow" w:cs="Tahoma"/>
                <w:sz w:val="22"/>
                <w:szCs w:val="22"/>
              </w:rPr>
              <w:t>-free</w:t>
            </w:r>
          </w:p>
        </w:tc>
        <w:tc>
          <w:tcPr>
            <w:tcW w:w="1559" w:type="dxa"/>
            <w:shd w:val="clear" w:color="auto" w:fill="auto"/>
            <w:noWrap/>
          </w:tcPr>
          <w:p w14:paraId="2A2FAECD" w14:textId="6669EEDF"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0251A5D9" w14:textId="08FDCEEF"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6AE2F394"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0CA79F5" w14:textId="4D899C60"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Apple Car Play a Android Auto</w:t>
            </w:r>
          </w:p>
        </w:tc>
        <w:tc>
          <w:tcPr>
            <w:tcW w:w="1559" w:type="dxa"/>
            <w:shd w:val="clear" w:color="auto" w:fill="auto"/>
            <w:noWrap/>
          </w:tcPr>
          <w:p w14:paraId="22B59A27" w14:textId="0BF86C36"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2BE77E3F" w14:textId="545C0EBC"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52FB1DF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3D6239D" w14:textId="63AB7CB9"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 xml:space="preserve">DAB </w:t>
            </w:r>
            <w:proofErr w:type="gramStart"/>
            <w:r>
              <w:rPr>
                <w:rFonts w:ascii="Arial Narrow" w:hAnsi="Arial Narrow" w:cs="Tahoma"/>
                <w:sz w:val="22"/>
                <w:szCs w:val="22"/>
              </w:rPr>
              <w:t>Digitální  radiopřijímač</w:t>
            </w:r>
            <w:proofErr w:type="gramEnd"/>
          </w:p>
        </w:tc>
        <w:tc>
          <w:tcPr>
            <w:tcW w:w="1559" w:type="dxa"/>
            <w:shd w:val="clear" w:color="auto" w:fill="auto"/>
            <w:noWrap/>
          </w:tcPr>
          <w:p w14:paraId="4920E7C5" w14:textId="6AAE2832"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0E685114" w14:textId="36490791"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578E54D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036ACB3" w14:textId="023F687D"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USB typ C</w:t>
            </w:r>
          </w:p>
        </w:tc>
        <w:tc>
          <w:tcPr>
            <w:tcW w:w="1559" w:type="dxa"/>
            <w:shd w:val="clear" w:color="auto" w:fill="auto"/>
            <w:noWrap/>
          </w:tcPr>
          <w:p w14:paraId="5C8C27BE" w14:textId="2AB413C1"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07DD8044" w14:textId="596690EE"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16817F4"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4CD00C8" w14:textId="49900A62"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Sklopná lavice ve 2. řadě</w:t>
            </w:r>
          </w:p>
        </w:tc>
        <w:tc>
          <w:tcPr>
            <w:tcW w:w="1559" w:type="dxa"/>
            <w:shd w:val="clear" w:color="auto" w:fill="auto"/>
            <w:noWrap/>
          </w:tcPr>
          <w:p w14:paraId="07A3C5E9" w14:textId="4ED2CEAE"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30EC3989" w14:textId="084FC959"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F6195B" w:rsidRPr="00B54F4B" w14:paraId="1EB9D58F" w14:textId="77777777" w:rsidTr="003C3125">
        <w:trPr>
          <w:trHeight w:val="284"/>
        </w:trPr>
        <w:tc>
          <w:tcPr>
            <w:tcW w:w="7088" w:type="dxa"/>
            <w:tcBorders>
              <w:left w:val="single" w:sz="12" w:space="0" w:color="000000"/>
              <w:bottom w:val="single" w:sz="4" w:space="0" w:color="000000"/>
              <w:right w:val="single" w:sz="4" w:space="0" w:color="000000"/>
            </w:tcBorders>
            <w:shd w:val="clear" w:color="auto" w:fill="auto"/>
          </w:tcPr>
          <w:p w14:paraId="2A57BF4E" w14:textId="1A4D3B75" w:rsidR="00F6195B" w:rsidRPr="00F6195B" w:rsidRDefault="00F6195B" w:rsidP="00F6195B">
            <w:pPr>
              <w:widowControl w:val="0"/>
              <w:suppressLineNumbers/>
              <w:autoSpaceDN w:val="0"/>
              <w:ind w:left="-5" w:firstLine="5"/>
              <w:textAlignment w:val="baseline"/>
              <w:rPr>
                <w:rFonts w:ascii="Arial Narrow" w:hAnsi="Arial Narrow" w:cs="Tahoma"/>
                <w:color w:val="000000"/>
              </w:rPr>
            </w:pPr>
            <w:r w:rsidRPr="00F6195B">
              <w:rPr>
                <w:rFonts w:ascii="Arial Narrow" w:hAnsi="Arial Narrow" w:cs="Tahoma"/>
                <w:sz w:val="22"/>
                <w:szCs w:val="22"/>
              </w:rPr>
              <w:t>Ocelové disky kol s celoplošnými kryty kol, min. 16"</w:t>
            </w:r>
          </w:p>
        </w:tc>
        <w:tc>
          <w:tcPr>
            <w:tcW w:w="1559" w:type="dxa"/>
            <w:shd w:val="clear" w:color="auto" w:fill="auto"/>
            <w:noWrap/>
            <w:vAlign w:val="center"/>
          </w:tcPr>
          <w:p w14:paraId="0352D653" w14:textId="7598DD5A" w:rsidR="00F6195B" w:rsidRPr="00407F6E" w:rsidRDefault="00F6195B" w:rsidP="00F6195B">
            <w:pPr>
              <w:jc w:val="center"/>
              <w:rPr>
                <w:rFonts w:ascii="Arial Narrow" w:hAnsi="Arial Narrow"/>
                <w:sz w:val="22"/>
                <w:szCs w:val="22"/>
              </w:rPr>
            </w:pPr>
            <w:r w:rsidRPr="0054437D">
              <w:rPr>
                <w:rFonts w:ascii="Arial Narrow" w:hAnsi="Arial Narrow" w:cs="Tahoma"/>
                <w:sz w:val="22"/>
                <w:szCs w:val="22"/>
              </w:rPr>
              <w:t>min. 1</w:t>
            </w:r>
            <w:r>
              <w:rPr>
                <w:rFonts w:ascii="Arial Narrow" w:hAnsi="Arial Narrow" w:cs="Tahoma"/>
                <w:sz w:val="22"/>
                <w:szCs w:val="22"/>
              </w:rPr>
              <w:t>6</w:t>
            </w:r>
            <w:r w:rsidRPr="0054437D">
              <w:rPr>
                <w:rFonts w:ascii="Arial Narrow" w:hAnsi="Arial Narrow" w:cs="Tahoma"/>
                <w:sz w:val="22"/>
                <w:szCs w:val="22"/>
              </w:rPr>
              <w:t>"</w:t>
            </w:r>
          </w:p>
        </w:tc>
        <w:tc>
          <w:tcPr>
            <w:tcW w:w="1559" w:type="dxa"/>
            <w:shd w:val="clear" w:color="auto" w:fill="auto"/>
            <w:noWrap/>
          </w:tcPr>
          <w:p w14:paraId="1BF4F077" w14:textId="0C15D07C" w:rsidR="00F6195B" w:rsidRPr="00407F6E" w:rsidRDefault="00F6195B" w:rsidP="00F6195B">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r w:rsidRPr="00407F6E">
              <w:rPr>
                <w:rFonts w:ascii="Arial Narrow" w:hAnsi="Arial Narrow" w:cs="Calibri"/>
                <w:noProof/>
                <w:sz w:val="22"/>
                <w:szCs w:val="22"/>
              </w:rPr>
              <w:t xml:space="preserve"> </w:t>
            </w:r>
            <w:r w:rsidRPr="00B25E0F">
              <w:rPr>
                <w:rFonts w:ascii="Arial Narrow" w:hAnsi="Arial Narrow" w:cs="Calibri"/>
                <w:noProof/>
                <w:sz w:val="22"/>
                <w:szCs w:val="22"/>
              </w:rPr>
              <w:t>"</w:t>
            </w:r>
          </w:p>
        </w:tc>
      </w:tr>
      <w:tr w:rsidR="00BA4C1D" w:rsidRPr="00B54F4B" w14:paraId="6EB3E0B4"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DF3A5F4" w14:textId="24AEB380"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Zadní parkovací senzory</w:t>
            </w:r>
          </w:p>
        </w:tc>
        <w:tc>
          <w:tcPr>
            <w:tcW w:w="1559" w:type="dxa"/>
            <w:shd w:val="clear" w:color="auto" w:fill="auto"/>
            <w:noWrap/>
          </w:tcPr>
          <w:p w14:paraId="07327077" w14:textId="44DF83F6"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35112B38" w14:textId="4DD6522D"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47DB2523"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0D206F3A" w14:textId="08F6C889"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Zpětná zrcátka elektricky ovládaná, vyhřívaná</w:t>
            </w:r>
          </w:p>
        </w:tc>
        <w:tc>
          <w:tcPr>
            <w:tcW w:w="1559" w:type="dxa"/>
            <w:shd w:val="clear" w:color="auto" w:fill="auto"/>
            <w:noWrap/>
          </w:tcPr>
          <w:p w14:paraId="3057CF4D" w14:textId="321B7213"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33B87E89" w14:textId="61F401B1"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14ECE042"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627D2197" w14:textId="5727E723"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Přední mlhová světla</w:t>
            </w:r>
          </w:p>
        </w:tc>
        <w:tc>
          <w:tcPr>
            <w:tcW w:w="1559" w:type="dxa"/>
            <w:shd w:val="clear" w:color="auto" w:fill="auto"/>
            <w:noWrap/>
          </w:tcPr>
          <w:p w14:paraId="757E7751" w14:textId="68F1C561"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0FB459FC" w14:textId="1E2E1187"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3B91AC2F"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5D847C5" w14:textId="5EB0DE69"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sz w:val="22"/>
                <w:szCs w:val="22"/>
              </w:rPr>
              <w:t>Odmlžovač zadního okna</w:t>
            </w:r>
          </w:p>
        </w:tc>
        <w:tc>
          <w:tcPr>
            <w:tcW w:w="1559" w:type="dxa"/>
            <w:shd w:val="clear" w:color="auto" w:fill="auto"/>
            <w:noWrap/>
          </w:tcPr>
          <w:p w14:paraId="75462528" w14:textId="6863221C"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1F0C7282" w14:textId="3E20839C"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B572A96"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20DC79BE" w14:textId="4268795B"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color w:val="000000"/>
                <w:sz w:val="22"/>
                <w:szCs w:val="22"/>
              </w:rPr>
              <w:t>Stěrač zadního okna</w:t>
            </w:r>
          </w:p>
        </w:tc>
        <w:tc>
          <w:tcPr>
            <w:tcW w:w="1559" w:type="dxa"/>
            <w:shd w:val="clear" w:color="auto" w:fill="auto"/>
            <w:noWrap/>
          </w:tcPr>
          <w:p w14:paraId="453738A7" w14:textId="0065BFAF"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72853535" w14:textId="5A773F0A"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79CA950"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57FC4B7" w14:textId="6E5E988D"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color w:val="000000"/>
                <w:sz w:val="22"/>
                <w:szCs w:val="22"/>
              </w:rPr>
              <w:t>Osvětlení v zavazadlovém prostoru</w:t>
            </w:r>
          </w:p>
        </w:tc>
        <w:tc>
          <w:tcPr>
            <w:tcW w:w="1559" w:type="dxa"/>
            <w:shd w:val="clear" w:color="auto" w:fill="auto"/>
            <w:noWrap/>
          </w:tcPr>
          <w:p w14:paraId="21AA9452" w14:textId="2BBA51C1"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2808E096" w14:textId="25DF294A"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4EC24D2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79244BD0" w14:textId="6D738184" w:rsidR="00BA4C1D" w:rsidRPr="00B54F4B" w:rsidRDefault="00BA4C1D" w:rsidP="00BA4C1D">
            <w:pPr>
              <w:widowControl w:val="0"/>
              <w:suppressLineNumbers/>
              <w:autoSpaceDN w:val="0"/>
              <w:ind w:left="-5" w:firstLine="5"/>
              <w:textAlignment w:val="baseline"/>
              <w:rPr>
                <w:rFonts w:ascii="Arial Narrow" w:hAnsi="Arial Narrow" w:cs="Tahoma"/>
                <w:color w:val="000000"/>
              </w:rPr>
            </w:pPr>
            <w:r>
              <w:rPr>
                <w:rFonts w:ascii="Arial Narrow" w:hAnsi="Arial Narrow" w:cs="Tahoma"/>
                <w:color w:val="000000"/>
                <w:sz w:val="22"/>
                <w:szCs w:val="22"/>
              </w:rPr>
              <w:t xml:space="preserve">Tažné zařízení </w:t>
            </w:r>
          </w:p>
        </w:tc>
        <w:tc>
          <w:tcPr>
            <w:tcW w:w="1559" w:type="dxa"/>
            <w:shd w:val="clear" w:color="auto" w:fill="auto"/>
            <w:noWrap/>
          </w:tcPr>
          <w:p w14:paraId="007D59FC" w14:textId="7D3FBCFE"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63F1CFEB" w14:textId="1142568F"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49365EC3"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4185B218" w14:textId="033C90B4" w:rsidR="00BA4C1D" w:rsidRDefault="00BA4C1D" w:rsidP="00BA4C1D">
            <w:pPr>
              <w:widowControl w:val="0"/>
              <w:suppressLineNumbers/>
              <w:autoSpaceDN w:val="0"/>
              <w:ind w:left="-5" w:firstLine="5"/>
              <w:textAlignment w:val="baseline"/>
              <w:rPr>
                <w:rFonts w:ascii="Arial Narrow" w:hAnsi="Arial Narrow" w:cs="Tahoma"/>
                <w:color w:val="000000"/>
                <w:sz w:val="22"/>
                <w:szCs w:val="22"/>
              </w:rPr>
            </w:pPr>
            <w:r>
              <w:rPr>
                <w:rFonts w:ascii="Arial Narrow" w:hAnsi="Arial Narrow"/>
                <w:color w:val="000000"/>
                <w:sz w:val="22"/>
                <w:szCs w:val="22"/>
              </w:rPr>
              <w:t>Plnohodnotné rezervní kolo</w:t>
            </w:r>
          </w:p>
        </w:tc>
        <w:tc>
          <w:tcPr>
            <w:tcW w:w="1559" w:type="dxa"/>
            <w:shd w:val="clear" w:color="auto" w:fill="auto"/>
            <w:noWrap/>
          </w:tcPr>
          <w:p w14:paraId="410E1EE1" w14:textId="38FF7036"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55C3879C" w14:textId="3A808D4D"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r w:rsidR="00BA4C1D" w:rsidRPr="00B54F4B" w14:paraId="777D2EE1" w14:textId="77777777" w:rsidTr="00D528A5">
        <w:trPr>
          <w:trHeight w:val="284"/>
        </w:trPr>
        <w:tc>
          <w:tcPr>
            <w:tcW w:w="7088" w:type="dxa"/>
            <w:tcBorders>
              <w:left w:val="single" w:sz="12" w:space="0" w:color="000000"/>
              <w:bottom w:val="single" w:sz="4" w:space="0" w:color="000000"/>
              <w:right w:val="single" w:sz="4" w:space="0" w:color="000000"/>
            </w:tcBorders>
            <w:shd w:val="clear" w:color="auto" w:fill="auto"/>
          </w:tcPr>
          <w:p w14:paraId="56E405E1" w14:textId="609BBEDD" w:rsidR="00BA4C1D" w:rsidRDefault="00BA4C1D" w:rsidP="00BA4C1D">
            <w:pPr>
              <w:widowControl w:val="0"/>
              <w:suppressLineNumbers/>
              <w:autoSpaceDN w:val="0"/>
              <w:ind w:left="-5" w:firstLine="5"/>
              <w:textAlignment w:val="baseline"/>
              <w:rPr>
                <w:rFonts w:ascii="Arial Narrow" w:hAnsi="Arial Narrow" w:cs="Tahoma"/>
                <w:color w:val="000000"/>
                <w:sz w:val="22"/>
                <w:szCs w:val="22"/>
              </w:rPr>
            </w:pPr>
            <w:r>
              <w:rPr>
                <w:rFonts w:ascii="Arial Narrow" w:hAnsi="Arial Narrow" w:cs="Tahoma"/>
                <w:color w:val="000000"/>
                <w:sz w:val="22"/>
                <w:szCs w:val="22"/>
              </w:rPr>
              <w:t>Boční dveře otevíratelné na obou stranách</w:t>
            </w:r>
          </w:p>
        </w:tc>
        <w:tc>
          <w:tcPr>
            <w:tcW w:w="1559" w:type="dxa"/>
            <w:shd w:val="clear" w:color="auto" w:fill="auto"/>
            <w:noWrap/>
          </w:tcPr>
          <w:p w14:paraId="04C271CB" w14:textId="70B999F6" w:rsidR="00BA4C1D" w:rsidRPr="00407F6E" w:rsidRDefault="00BA4C1D" w:rsidP="00BA4C1D">
            <w:pPr>
              <w:jc w:val="center"/>
              <w:rPr>
                <w:rFonts w:ascii="Arial Narrow" w:hAnsi="Arial Narrow"/>
                <w:sz w:val="22"/>
                <w:szCs w:val="22"/>
              </w:rPr>
            </w:pPr>
            <w:r w:rsidRPr="00407F6E">
              <w:rPr>
                <w:rFonts w:ascii="Arial Narrow" w:hAnsi="Arial Narrow"/>
                <w:sz w:val="22"/>
                <w:szCs w:val="22"/>
              </w:rPr>
              <w:t>ANO</w:t>
            </w:r>
          </w:p>
        </w:tc>
        <w:tc>
          <w:tcPr>
            <w:tcW w:w="1559" w:type="dxa"/>
            <w:shd w:val="clear" w:color="auto" w:fill="auto"/>
            <w:noWrap/>
          </w:tcPr>
          <w:p w14:paraId="32941F2F" w14:textId="1B546E27" w:rsidR="00BA4C1D" w:rsidRPr="00407F6E" w:rsidRDefault="00BA4C1D" w:rsidP="00BA4C1D">
            <w:pPr>
              <w:rPr>
                <w:rFonts w:ascii="Arial Narrow" w:hAnsi="Arial Narrow" w:cs="Calibri"/>
                <w:noProof/>
                <w:sz w:val="22"/>
                <w:szCs w:val="22"/>
                <w:highlight w:val="cyan"/>
              </w:rPr>
            </w:pPr>
            <w:r w:rsidRPr="00407F6E">
              <w:rPr>
                <w:rFonts w:ascii="Arial Narrow" w:hAnsi="Arial Narrow" w:cs="Calibri"/>
                <w:noProof/>
                <w:sz w:val="22"/>
                <w:szCs w:val="22"/>
                <w:highlight w:val="cyan"/>
              </w:rPr>
              <w:fldChar w:fldCharType="begin">
                <w:ffData>
                  <w:name w:val="Text1"/>
                  <w:enabled/>
                  <w:calcOnExit w:val="0"/>
                  <w:textInput/>
                </w:ffData>
              </w:fldChar>
            </w:r>
            <w:r w:rsidRPr="00407F6E">
              <w:rPr>
                <w:rFonts w:ascii="Arial Narrow" w:hAnsi="Arial Narrow" w:cs="Calibri"/>
                <w:noProof/>
                <w:sz w:val="22"/>
                <w:szCs w:val="22"/>
                <w:highlight w:val="cyan"/>
              </w:rPr>
              <w:instrText xml:space="preserve"> FORMTEXT </w:instrText>
            </w:r>
            <w:r w:rsidRPr="00407F6E">
              <w:rPr>
                <w:rFonts w:ascii="Arial Narrow" w:hAnsi="Arial Narrow" w:cs="Calibri"/>
                <w:noProof/>
                <w:sz w:val="22"/>
                <w:szCs w:val="22"/>
                <w:highlight w:val="cyan"/>
              </w:rPr>
            </w:r>
            <w:r w:rsidRPr="00407F6E">
              <w:rPr>
                <w:rFonts w:ascii="Arial Narrow" w:hAnsi="Arial Narrow" w:cs="Calibri"/>
                <w:noProof/>
                <w:sz w:val="22"/>
                <w:szCs w:val="22"/>
                <w:highlight w:val="cyan"/>
              </w:rPr>
              <w:fldChar w:fldCharType="separate"/>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t> </w:t>
            </w:r>
            <w:r w:rsidRPr="00407F6E">
              <w:rPr>
                <w:rFonts w:ascii="Arial Narrow" w:hAnsi="Arial Narrow" w:cs="Calibri"/>
                <w:noProof/>
                <w:sz w:val="22"/>
                <w:szCs w:val="22"/>
                <w:highlight w:val="cyan"/>
              </w:rPr>
              <w:fldChar w:fldCharType="end"/>
            </w:r>
          </w:p>
        </w:tc>
      </w:tr>
    </w:tbl>
    <w:p w14:paraId="1BC25F19" w14:textId="77777777" w:rsidR="00015835" w:rsidRDefault="00015835">
      <w:pPr>
        <w:jc w:val="center"/>
        <w:rPr>
          <w:rFonts w:ascii="Arial Narrow" w:hAnsi="Arial Narrow"/>
          <w:b/>
          <w:bCs/>
          <w:color w:val="000000"/>
          <w:sz w:val="22"/>
          <w:szCs w:val="22"/>
        </w:rPr>
      </w:pPr>
    </w:p>
    <w:p w14:paraId="0FCCA958" w14:textId="77777777" w:rsidR="00015835" w:rsidRDefault="00015835">
      <w:pPr>
        <w:jc w:val="center"/>
        <w:rPr>
          <w:rFonts w:ascii="Arial Narrow" w:hAnsi="Arial Narrow"/>
          <w:b/>
          <w:bCs/>
          <w:color w:val="000000"/>
          <w:sz w:val="22"/>
          <w:szCs w:val="22"/>
        </w:rPr>
      </w:pPr>
    </w:p>
    <w:p w14:paraId="666D23E4" w14:textId="77777777" w:rsidR="00015835" w:rsidRDefault="00015835">
      <w:pPr>
        <w:jc w:val="center"/>
        <w:rPr>
          <w:rFonts w:ascii="Arial Narrow" w:hAnsi="Arial Narrow"/>
          <w:b/>
          <w:bCs/>
          <w:color w:val="000000"/>
          <w:sz w:val="22"/>
          <w:szCs w:val="22"/>
        </w:rPr>
      </w:pPr>
    </w:p>
    <w:p w14:paraId="11FB598E" w14:textId="77777777" w:rsidR="00015835" w:rsidRDefault="00015835">
      <w:pPr>
        <w:jc w:val="center"/>
        <w:rPr>
          <w:rFonts w:ascii="Arial Narrow" w:hAnsi="Arial Narrow"/>
          <w:b/>
          <w:bCs/>
          <w:color w:val="000000"/>
          <w:sz w:val="22"/>
          <w:szCs w:val="22"/>
        </w:rPr>
      </w:pPr>
    </w:p>
    <w:p w14:paraId="178F094C" w14:textId="77777777" w:rsidR="00015835" w:rsidRDefault="00015835">
      <w:pPr>
        <w:jc w:val="center"/>
        <w:rPr>
          <w:rFonts w:ascii="Arial Narrow" w:hAnsi="Arial Narrow"/>
          <w:b/>
          <w:bCs/>
          <w:color w:val="000000"/>
          <w:sz w:val="22"/>
          <w:szCs w:val="22"/>
        </w:rPr>
      </w:pPr>
    </w:p>
    <w:p w14:paraId="5901E913" w14:textId="77777777" w:rsidR="00015835" w:rsidRDefault="00015835">
      <w:pPr>
        <w:jc w:val="center"/>
        <w:rPr>
          <w:rFonts w:ascii="Arial Narrow" w:hAnsi="Arial Narrow"/>
          <w:b/>
          <w:bCs/>
          <w:color w:val="000000"/>
          <w:sz w:val="22"/>
          <w:szCs w:val="22"/>
        </w:rPr>
      </w:pPr>
    </w:p>
    <w:p w14:paraId="66552B20" w14:textId="77777777" w:rsidR="00015835" w:rsidRDefault="00015835">
      <w:pPr>
        <w:jc w:val="center"/>
        <w:rPr>
          <w:rFonts w:ascii="Arial Narrow" w:hAnsi="Arial Narrow"/>
          <w:b/>
          <w:bCs/>
          <w:color w:val="000000"/>
          <w:sz w:val="22"/>
          <w:szCs w:val="22"/>
        </w:rPr>
      </w:pPr>
    </w:p>
    <w:p w14:paraId="608339CB" w14:textId="77777777" w:rsidR="00015835" w:rsidRDefault="00015835">
      <w:pPr>
        <w:jc w:val="center"/>
        <w:rPr>
          <w:rFonts w:ascii="Arial Narrow" w:hAnsi="Arial Narrow"/>
          <w:b/>
          <w:bCs/>
          <w:color w:val="000000"/>
          <w:sz w:val="22"/>
          <w:szCs w:val="22"/>
        </w:rPr>
      </w:pPr>
    </w:p>
    <w:p w14:paraId="180A7D94" w14:textId="77777777" w:rsidR="00015835" w:rsidRDefault="00015835">
      <w:pPr>
        <w:jc w:val="center"/>
        <w:rPr>
          <w:rFonts w:ascii="Arial Narrow" w:hAnsi="Arial Narrow"/>
          <w:b/>
          <w:bCs/>
          <w:color w:val="000000"/>
          <w:sz w:val="22"/>
          <w:szCs w:val="22"/>
        </w:rPr>
      </w:pPr>
    </w:p>
    <w:p w14:paraId="053443A2" w14:textId="77777777" w:rsidR="00015835" w:rsidRDefault="00015835">
      <w:pPr>
        <w:jc w:val="center"/>
        <w:rPr>
          <w:rFonts w:ascii="Arial Narrow" w:hAnsi="Arial Narrow"/>
          <w:b/>
          <w:bCs/>
          <w:color w:val="000000"/>
          <w:sz w:val="22"/>
          <w:szCs w:val="22"/>
        </w:rPr>
      </w:pPr>
    </w:p>
    <w:p w14:paraId="1A43F64C" w14:textId="77777777" w:rsidR="00015835" w:rsidRDefault="00015835">
      <w:pPr>
        <w:jc w:val="center"/>
        <w:rPr>
          <w:rFonts w:ascii="Arial Narrow" w:hAnsi="Arial Narrow"/>
          <w:b/>
          <w:bCs/>
          <w:color w:val="000000"/>
          <w:sz w:val="22"/>
          <w:szCs w:val="22"/>
        </w:rPr>
      </w:pPr>
    </w:p>
    <w:p w14:paraId="5F033E55" w14:textId="77777777" w:rsidR="00015835" w:rsidRDefault="00015835">
      <w:pPr>
        <w:jc w:val="center"/>
        <w:rPr>
          <w:rFonts w:ascii="Arial Narrow" w:hAnsi="Arial Narrow"/>
          <w:b/>
          <w:bCs/>
          <w:color w:val="000000"/>
          <w:sz w:val="22"/>
          <w:szCs w:val="22"/>
        </w:rPr>
      </w:pPr>
    </w:p>
    <w:p w14:paraId="00CD07BA" w14:textId="77777777" w:rsidR="00015835" w:rsidRDefault="00015835">
      <w:pPr>
        <w:jc w:val="center"/>
        <w:rPr>
          <w:rFonts w:ascii="Arial Narrow" w:hAnsi="Arial Narrow"/>
          <w:b/>
          <w:bCs/>
          <w:color w:val="000000"/>
          <w:sz w:val="22"/>
          <w:szCs w:val="22"/>
        </w:rPr>
      </w:pPr>
    </w:p>
    <w:p w14:paraId="34F1D8FC" w14:textId="77777777" w:rsidR="00015835" w:rsidRDefault="00015835">
      <w:pPr>
        <w:jc w:val="center"/>
        <w:rPr>
          <w:rFonts w:ascii="Arial Narrow" w:hAnsi="Arial Narrow"/>
          <w:b/>
          <w:bCs/>
          <w:color w:val="000000"/>
          <w:sz w:val="22"/>
          <w:szCs w:val="22"/>
        </w:rPr>
      </w:pPr>
    </w:p>
    <w:p w14:paraId="445E3D33" w14:textId="77777777" w:rsidR="00015835" w:rsidRDefault="00015835">
      <w:pPr>
        <w:jc w:val="center"/>
        <w:rPr>
          <w:rFonts w:ascii="Arial Narrow" w:hAnsi="Arial Narrow"/>
          <w:b/>
          <w:bCs/>
          <w:color w:val="000000"/>
          <w:sz w:val="22"/>
          <w:szCs w:val="22"/>
        </w:rPr>
      </w:pPr>
    </w:p>
    <w:p w14:paraId="40AC2E4B" w14:textId="77777777" w:rsidR="00015835" w:rsidRDefault="00015835">
      <w:pPr>
        <w:jc w:val="center"/>
        <w:rPr>
          <w:rFonts w:ascii="Arial Narrow" w:hAnsi="Arial Narrow"/>
          <w:b/>
          <w:bCs/>
          <w:color w:val="000000"/>
          <w:sz w:val="22"/>
          <w:szCs w:val="22"/>
        </w:rPr>
      </w:pPr>
    </w:p>
    <w:p w14:paraId="3EB3C767" w14:textId="77777777" w:rsidR="00015835" w:rsidRDefault="00015835">
      <w:pPr>
        <w:jc w:val="center"/>
        <w:rPr>
          <w:rFonts w:ascii="Arial Narrow" w:hAnsi="Arial Narrow"/>
          <w:b/>
          <w:bCs/>
          <w:color w:val="000000"/>
          <w:sz w:val="22"/>
          <w:szCs w:val="22"/>
        </w:rPr>
      </w:pPr>
    </w:p>
    <w:p w14:paraId="171164F6" w14:textId="77777777" w:rsidR="00015835" w:rsidRDefault="00015835">
      <w:pPr>
        <w:jc w:val="center"/>
        <w:rPr>
          <w:rFonts w:ascii="Arial Narrow" w:hAnsi="Arial Narrow"/>
          <w:b/>
          <w:bCs/>
          <w:color w:val="000000"/>
          <w:sz w:val="22"/>
          <w:szCs w:val="22"/>
        </w:rPr>
      </w:pPr>
    </w:p>
    <w:p w14:paraId="65E4D154" w14:textId="77777777" w:rsidR="00015835" w:rsidRDefault="00015835">
      <w:pPr>
        <w:jc w:val="center"/>
        <w:rPr>
          <w:rFonts w:ascii="Arial Narrow" w:hAnsi="Arial Narrow"/>
          <w:b/>
          <w:bCs/>
          <w:color w:val="000000"/>
          <w:sz w:val="22"/>
          <w:szCs w:val="22"/>
        </w:rPr>
      </w:pPr>
    </w:p>
    <w:p w14:paraId="29F00F87" w14:textId="77777777" w:rsidR="00015835" w:rsidRDefault="00015835">
      <w:pPr>
        <w:jc w:val="center"/>
        <w:rPr>
          <w:rFonts w:ascii="Arial Narrow" w:hAnsi="Arial Narrow"/>
          <w:b/>
          <w:bCs/>
          <w:color w:val="000000"/>
          <w:sz w:val="22"/>
          <w:szCs w:val="22"/>
        </w:rPr>
      </w:pPr>
    </w:p>
    <w:p w14:paraId="366F5528" w14:textId="77777777" w:rsidR="00015835" w:rsidRDefault="00015835">
      <w:pPr>
        <w:jc w:val="center"/>
        <w:rPr>
          <w:rFonts w:ascii="Arial Narrow" w:hAnsi="Arial Narrow"/>
          <w:b/>
          <w:bCs/>
          <w:color w:val="000000"/>
          <w:sz w:val="22"/>
          <w:szCs w:val="22"/>
        </w:rPr>
      </w:pPr>
    </w:p>
    <w:p w14:paraId="16A44965" w14:textId="77777777" w:rsidR="00015835" w:rsidRDefault="00015835">
      <w:pPr>
        <w:jc w:val="center"/>
        <w:rPr>
          <w:rFonts w:ascii="Arial Narrow" w:hAnsi="Arial Narrow"/>
          <w:b/>
          <w:bCs/>
          <w:color w:val="000000"/>
          <w:sz w:val="22"/>
          <w:szCs w:val="22"/>
        </w:rPr>
      </w:pPr>
    </w:p>
    <w:p w14:paraId="1EAB08BA" w14:textId="77777777" w:rsidR="00015835" w:rsidRDefault="00015835">
      <w:pPr>
        <w:jc w:val="center"/>
        <w:rPr>
          <w:rFonts w:ascii="Arial Narrow" w:hAnsi="Arial Narrow"/>
          <w:b/>
          <w:bCs/>
          <w:color w:val="000000"/>
          <w:sz w:val="22"/>
          <w:szCs w:val="22"/>
        </w:rPr>
      </w:pPr>
    </w:p>
    <w:p w14:paraId="5008CA72" w14:textId="77777777" w:rsidR="00015835" w:rsidRDefault="00015835">
      <w:pPr>
        <w:jc w:val="center"/>
        <w:rPr>
          <w:rFonts w:ascii="Arial Narrow" w:hAnsi="Arial Narrow"/>
          <w:b/>
          <w:bCs/>
          <w:color w:val="000000"/>
          <w:sz w:val="22"/>
          <w:szCs w:val="22"/>
        </w:rPr>
      </w:pPr>
    </w:p>
    <w:p w14:paraId="6F8D46E3" w14:textId="77777777" w:rsidR="00015835" w:rsidRDefault="00015835">
      <w:pPr>
        <w:jc w:val="center"/>
        <w:rPr>
          <w:rFonts w:ascii="Arial Narrow" w:hAnsi="Arial Narrow"/>
          <w:b/>
          <w:bCs/>
          <w:color w:val="000000"/>
          <w:sz w:val="22"/>
          <w:szCs w:val="22"/>
        </w:rPr>
      </w:pPr>
    </w:p>
    <w:p w14:paraId="1141E952" w14:textId="77777777" w:rsidR="00015835" w:rsidRDefault="00015835">
      <w:pPr>
        <w:jc w:val="center"/>
        <w:rPr>
          <w:rFonts w:ascii="Arial Narrow" w:hAnsi="Arial Narrow"/>
          <w:b/>
          <w:bCs/>
          <w:color w:val="000000"/>
          <w:sz w:val="22"/>
          <w:szCs w:val="22"/>
        </w:rPr>
      </w:pPr>
    </w:p>
    <w:p w14:paraId="3774E5BE" w14:textId="77777777" w:rsidR="00015835" w:rsidRDefault="00015835">
      <w:pPr>
        <w:jc w:val="center"/>
        <w:rPr>
          <w:rFonts w:ascii="Arial Narrow" w:hAnsi="Arial Narrow"/>
          <w:b/>
          <w:bCs/>
          <w:color w:val="000000"/>
          <w:sz w:val="22"/>
          <w:szCs w:val="22"/>
        </w:rPr>
      </w:pPr>
    </w:p>
    <w:p w14:paraId="4F4C5A69" w14:textId="77777777" w:rsidR="00015835" w:rsidRDefault="00015835">
      <w:pPr>
        <w:jc w:val="center"/>
        <w:rPr>
          <w:rFonts w:ascii="Arial Narrow" w:hAnsi="Arial Narrow"/>
          <w:b/>
          <w:bCs/>
          <w:color w:val="000000"/>
          <w:sz w:val="22"/>
          <w:szCs w:val="22"/>
        </w:rPr>
      </w:pPr>
    </w:p>
    <w:p w14:paraId="4D52FDD7" w14:textId="77777777" w:rsidR="00015835" w:rsidRDefault="00015835" w:rsidP="006F1F5F">
      <w:pPr>
        <w:rPr>
          <w:rFonts w:ascii="Arial Narrow" w:hAnsi="Arial Narrow"/>
          <w:b/>
          <w:bCs/>
          <w:color w:val="000000"/>
          <w:sz w:val="22"/>
          <w:szCs w:val="22"/>
        </w:rPr>
      </w:pPr>
    </w:p>
    <w:p w14:paraId="12C4CFD5" w14:textId="77777777" w:rsidR="00344784" w:rsidRDefault="00344784">
      <w:pPr>
        <w:sectPr w:rsidR="00344784">
          <w:type w:val="continuous"/>
          <w:pgSz w:w="12240" w:h="15840"/>
          <w:pgMar w:top="1419" w:right="1417" w:bottom="1417" w:left="1417" w:header="432" w:footer="708" w:gutter="0"/>
          <w:cols w:space="708"/>
          <w:formProt w:val="0"/>
          <w:titlePg/>
          <w:docGrid w:linePitch="360"/>
        </w:sectPr>
      </w:pPr>
    </w:p>
    <w:p w14:paraId="12C4CFD6" w14:textId="77777777" w:rsidR="00344784" w:rsidRDefault="00403463" w:rsidP="006F1F5F">
      <w:pPr>
        <w:jc w:val="center"/>
        <w:rPr>
          <w:rFonts w:ascii="Arial Narrow" w:hAnsi="Arial Narrow"/>
          <w:b/>
          <w:bCs/>
          <w:color w:val="000000"/>
          <w:sz w:val="22"/>
          <w:szCs w:val="22"/>
        </w:rPr>
      </w:pPr>
      <w:r>
        <w:rPr>
          <w:rFonts w:ascii="Arial Narrow" w:hAnsi="Arial Narrow"/>
          <w:b/>
          <w:bCs/>
          <w:color w:val="000000"/>
          <w:sz w:val="22"/>
          <w:szCs w:val="22"/>
        </w:rPr>
        <w:lastRenderedPageBreak/>
        <w:t>Příloha č. 2</w:t>
      </w:r>
    </w:p>
    <w:p w14:paraId="12C4CFD7" w14:textId="77777777" w:rsidR="00344784" w:rsidRDefault="00403463">
      <w:pPr>
        <w:ind w:left="720" w:hanging="720"/>
        <w:jc w:val="center"/>
        <w:rPr>
          <w:rFonts w:ascii="Arial Narrow" w:hAnsi="Arial Narrow"/>
          <w:b/>
          <w:bCs/>
          <w:color w:val="000000"/>
          <w:sz w:val="22"/>
          <w:szCs w:val="22"/>
        </w:rPr>
      </w:pPr>
      <w:r>
        <w:rPr>
          <w:rFonts w:ascii="Arial Narrow" w:hAnsi="Arial Narrow"/>
          <w:b/>
          <w:bCs/>
          <w:color w:val="000000"/>
          <w:sz w:val="22"/>
          <w:szCs w:val="22"/>
        </w:rPr>
        <w:t>Vzor předávacího protokolu</w:t>
      </w:r>
    </w:p>
    <w:p w14:paraId="12C4CFD8" w14:textId="77777777" w:rsidR="00344784" w:rsidRDefault="00403463">
      <w:pPr>
        <w:jc w:val="center"/>
        <w:rPr>
          <w:rFonts w:ascii="Arial Narrow" w:hAnsi="Arial Narrow"/>
          <w:bCs/>
          <w:color w:val="000000"/>
          <w:sz w:val="22"/>
          <w:szCs w:val="22"/>
        </w:rPr>
      </w:pPr>
      <w:r>
        <w:rPr>
          <w:rFonts w:ascii="Arial Narrow" w:hAnsi="Arial Narrow"/>
          <w:bCs/>
          <w:color w:val="000000"/>
          <w:sz w:val="22"/>
          <w:szCs w:val="22"/>
        </w:rPr>
        <w:t>___________________________________________________________</w:t>
      </w:r>
    </w:p>
    <w:p w14:paraId="12C4CFD9" w14:textId="77777777" w:rsidR="00344784" w:rsidRDefault="00344784">
      <w:pPr>
        <w:jc w:val="center"/>
        <w:rPr>
          <w:rFonts w:ascii="Arial Narrow" w:hAnsi="Arial Narrow"/>
          <w:b/>
          <w:bCs/>
          <w:color w:val="000000"/>
          <w:sz w:val="22"/>
          <w:szCs w:val="22"/>
        </w:rPr>
      </w:pPr>
    </w:p>
    <w:p w14:paraId="12C4CFDA" w14:textId="77777777" w:rsidR="00344784" w:rsidRDefault="00403463">
      <w:pPr>
        <w:jc w:val="center"/>
        <w:rPr>
          <w:rFonts w:ascii="Arial Narrow" w:hAnsi="Arial Narrow"/>
          <w:b/>
          <w:bCs/>
          <w:color w:val="000000"/>
          <w:sz w:val="22"/>
          <w:szCs w:val="22"/>
        </w:rPr>
      </w:pPr>
      <w:r>
        <w:rPr>
          <w:rFonts w:ascii="Arial Narrow" w:hAnsi="Arial Narrow"/>
          <w:b/>
          <w:bCs/>
          <w:color w:val="000000"/>
          <w:sz w:val="22"/>
          <w:szCs w:val="22"/>
        </w:rPr>
        <w:t>PŘEDÁVACÍ PROTOKOL</w:t>
      </w:r>
    </w:p>
    <w:p w14:paraId="12C4CFDB" w14:textId="77777777" w:rsidR="00344784" w:rsidRDefault="00403463">
      <w:pPr>
        <w:jc w:val="center"/>
        <w:rPr>
          <w:rFonts w:ascii="Arial Narrow" w:hAnsi="Arial Narrow"/>
          <w:color w:val="000000"/>
          <w:sz w:val="22"/>
          <w:szCs w:val="22"/>
        </w:rPr>
      </w:pPr>
      <w:r>
        <w:rPr>
          <w:rFonts w:ascii="Arial Narrow" w:hAnsi="Arial Narrow"/>
          <w:color w:val="000000"/>
          <w:sz w:val="22"/>
          <w:szCs w:val="22"/>
        </w:rPr>
        <w:t>___________________________________________________________</w:t>
      </w:r>
    </w:p>
    <w:p w14:paraId="12C4CFDC" w14:textId="77777777" w:rsidR="00344784" w:rsidRDefault="00344784">
      <w:pPr>
        <w:jc w:val="both"/>
        <w:rPr>
          <w:rFonts w:ascii="Arial Narrow" w:hAnsi="Arial Narrow"/>
          <w:b/>
          <w:color w:val="000000"/>
          <w:sz w:val="22"/>
          <w:szCs w:val="22"/>
        </w:rPr>
      </w:pPr>
    </w:p>
    <w:p w14:paraId="12C4CFDD" w14:textId="77777777" w:rsidR="00344784" w:rsidRDefault="00344784">
      <w:pPr>
        <w:jc w:val="both"/>
        <w:rPr>
          <w:rFonts w:ascii="Arial Narrow" w:hAnsi="Arial Narrow"/>
          <w:color w:val="333333"/>
          <w:sz w:val="22"/>
          <w:szCs w:val="22"/>
          <w:shd w:val="clear" w:color="auto" w:fill="FFFFFF"/>
        </w:rPr>
      </w:pPr>
    </w:p>
    <w:tbl>
      <w:tblPr>
        <w:tblStyle w:val="Mkatabulky"/>
        <w:tblW w:w="9356" w:type="dxa"/>
        <w:tblInd w:w="-5" w:type="dxa"/>
        <w:tblLayout w:type="fixed"/>
        <w:tblLook w:val="04A0" w:firstRow="1" w:lastRow="0" w:firstColumn="1" w:lastColumn="0" w:noHBand="0" w:noVBand="1"/>
      </w:tblPr>
      <w:tblGrid>
        <w:gridCol w:w="4963"/>
        <w:gridCol w:w="4393"/>
      </w:tblGrid>
      <w:tr w:rsidR="00344784" w14:paraId="12C4CFE0" w14:textId="77777777">
        <w:trPr>
          <w:trHeight w:val="283"/>
        </w:trPr>
        <w:tc>
          <w:tcPr>
            <w:tcW w:w="4962" w:type="dxa"/>
            <w:shd w:val="clear" w:color="auto" w:fill="D0CECE" w:themeFill="background2" w:themeFillShade="E6"/>
          </w:tcPr>
          <w:p w14:paraId="12C4CFDE" w14:textId="77777777" w:rsidR="00344784" w:rsidRDefault="00403463">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rPr>
              <w:t>Kupující:</w:t>
            </w:r>
          </w:p>
        </w:tc>
        <w:tc>
          <w:tcPr>
            <w:tcW w:w="4393" w:type="dxa"/>
          </w:tcPr>
          <w:p w14:paraId="12C4CFDF" w14:textId="77777777" w:rsidR="00344784" w:rsidRDefault="00403463">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rPr>
              <w:t>Technické služby města Nymburka</w:t>
            </w:r>
          </w:p>
        </w:tc>
      </w:tr>
      <w:tr w:rsidR="00344784" w14:paraId="12C4CFE3" w14:textId="77777777">
        <w:trPr>
          <w:trHeight w:val="283"/>
        </w:trPr>
        <w:tc>
          <w:tcPr>
            <w:tcW w:w="4962" w:type="dxa"/>
            <w:shd w:val="clear" w:color="auto" w:fill="D0CECE" w:themeFill="background2" w:themeFillShade="E6"/>
          </w:tcPr>
          <w:p w14:paraId="12C4CFE1"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rPr>
              <w:t>Právní forma:</w:t>
            </w:r>
          </w:p>
        </w:tc>
        <w:tc>
          <w:tcPr>
            <w:tcW w:w="4393" w:type="dxa"/>
          </w:tcPr>
          <w:p w14:paraId="12C4CFE2" w14:textId="77777777" w:rsidR="00344784" w:rsidRDefault="00403463">
            <w:pPr>
              <w:jc w:val="both"/>
              <w:rPr>
                <w:rFonts w:ascii="Arial Narrow" w:hAnsi="Arial Narrow"/>
                <w:b/>
                <w:bCs/>
                <w:color w:val="333333"/>
                <w:sz w:val="22"/>
                <w:szCs w:val="22"/>
                <w:highlight w:val="yellow"/>
                <w:shd w:val="clear" w:color="auto" w:fill="FFFFFF"/>
              </w:rPr>
            </w:pPr>
            <w:r>
              <w:rPr>
                <w:rFonts w:ascii="Arial Narrow" w:eastAsia="Calibri" w:hAnsi="Arial Narrow"/>
                <w:bCs/>
                <w:color w:val="333333"/>
                <w:sz w:val="22"/>
                <w:szCs w:val="22"/>
                <w:shd w:val="clear" w:color="auto" w:fill="FFFFFF"/>
              </w:rPr>
              <w:t>příspěvková organizace</w:t>
            </w:r>
          </w:p>
        </w:tc>
      </w:tr>
      <w:tr w:rsidR="00344784" w14:paraId="12C4CFE6" w14:textId="77777777">
        <w:trPr>
          <w:trHeight w:val="283"/>
        </w:trPr>
        <w:tc>
          <w:tcPr>
            <w:tcW w:w="4962" w:type="dxa"/>
            <w:shd w:val="clear" w:color="auto" w:fill="D0CECE" w:themeFill="background2" w:themeFillShade="E6"/>
          </w:tcPr>
          <w:p w14:paraId="12C4CFE4" w14:textId="77777777" w:rsidR="00344784" w:rsidRDefault="00403463">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rPr>
              <w:t>Se sídlem:</w:t>
            </w:r>
          </w:p>
        </w:tc>
        <w:tc>
          <w:tcPr>
            <w:tcW w:w="4393" w:type="dxa"/>
          </w:tcPr>
          <w:p w14:paraId="12C4CFE5" w14:textId="77777777" w:rsidR="00344784" w:rsidRDefault="00403463">
            <w:pPr>
              <w:jc w:val="both"/>
              <w:rPr>
                <w:rFonts w:ascii="Arial Narrow" w:hAnsi="Arial Narrow"/>
                <w:b/>
                <w:color w:val="333333"/>
                <w:sz w:val="22"/>
                <w:szCs w:val="22"/>
                <w:highlight w:val="yellow"/>
                <w:shd w:val="clear" w:color="auto" w:fill="FFFFFF"/>
              </w:rPr>
            </w:pPr>
            <w:r>
              <w:rPr>
                <w:rFonts w:ascii="Arial Narrow" w:eastAsia="Calibri" w:hAnsi="Arial Narrow"/>
                <w:color w:val="333333"/>
                <w:sz w:val="22"/>
                <w:szCs w:val="22"/>
                <w:shd w:val="clear" w:color="auto" w:fill="FFFFFF"/>
              </w:rPr>
              <w:t>V Zahrádkách 1536/8, 288 02 Nymburk</w:t>
            </w:r>
          </w:p>
        </w:tc>
      </w:tr>
      <w:tr w:rsidR="00344784" w14:paraId="12C4CFE9" w14:textId="77777777">
        <w:trPr>
          <w:trHeight w:val="283"/>
        </w:trPr>
        <w:tc>
          <w:tcPr>
            <w:tcW w:w="4962" w:type="dxa"/>
            <w:shd w:val="clear" w:color="auto" w:fill="D0CECE" w:themeFill="background2" w:themeFillShade="E6"/>
          </w:tcPr>
          <w:p w14:paraId="12C4CFE7" w14:textId="77777777" w:rsidR="00344784" w:rsidRDefault="00403463">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IČO/DIČ:</w:t>
            </w:r>
          </w:p>
        </w:tc>
        <w:tc>
          <w:tcPr>
            <w:tcW w:w="4393" w:type="dxa"/>
          </w:tcPr>
          <w:p w14:paraId="12C4CFE8" w14:textId="77777777" w:rsidR="00344784" w:rsidRDefault="00403463">
            <w:pPr>
              <w:jc w:val="both"/>
              <w:rPr>
                <w:rFonts w:ascii="Arial Narrow" w:hAnsi="Arial Narrow"/>
                <w:bCs/>
                <w:sz w:val="22"/>
                <w:szCs w:val="22"/>
                <w:highlight w:val="yellow"/>
              </w:rPr>
            </w:pPr>
            <w:r>
              <w:rPr>
                <w:rFonts w:ascii="Arial Narrow" w:eastAsia="Calibri" w:hAnsi="Arial Narrow"/>
                <w:color w:val="333333"/>
                <w:sz w:val="22"/>
                <w:szCs w:val="22"/>
                <w:shd w:val="clear" w:color="auto" w:fill="FFFFFF"/>
              </w:rPr>
              <w:t>00067041/</w:t>
            </w:r>
            <w:r>
              <w:rPr>
                <w:rFonts w:ascii="Arial Narrow" w:eastAsia="Calibri" w:hAnsi="Arial Narrow"/>
                <w:bCs/>
                <w:sz w:val="22"/>
                <w:szCs w:val="22"/>
              </w:rPr>
              <w:t xml:space="preserve"> CZ00067041</w:t>
            </w:r>
          </w:p>
        </w:tc>
      </w:tr>
    </w:tbl>
    <w:p w14:paraId="12C4CFEA" w14:textId="77777777" w:rsidR="00344784" w:rsidRDefault="00344784">
      <w:pPr>
        <w:jc w:val="both"/>
        <w:rPr>
          <w:rFonts w:ascii="Arial Narrow" w:hAnsi="Arial Narrow"/>
          <w:color w:val="000000"/>
          <w:sz w:val="22"/>
          <w:szCs w:val="22"/>
        </w:rPr>
      </w:pPr>
    </w:p>
    <w:p w14:paraId="12C4CFEB" w14:textId="77777777" w:rsidR="00344784" w:rsidRDefault="00403463">
      <w:pPr>
        <w:jc w:val="both"/>
        <w:rPr>
          <w:rFonts w:ascii="Arial Narrow" w:hAnsi="Arial Narrow"/>
          <w:color w:val="000000"/>
          <w:sz w:val="22"/>
          <w:szCs w:val="22"/>
        </w:rPr>
      </w:pPr>
      <w:r>
        <w:rPr>
          <w:rFonts w:ascii="Arial Narrow" w:hAnsi="Arial Narrow"/>
          <w:color w:val="000000"/>
          <w:sz w:val="22"/>
          <w:szCs w:val="22"/>
        </w:rPr>
        <w:t xml:space="preserve">(dále jen „kupující“), </w:t>
      </w:r>
    </w:p>
    <w:p w14:paraId="12C4CFEC" w14:textId="77777777" w:rsidR="00344784" w:rsidRDefault="00344784">
      <w:pPr>
        <w:jc w:val="both"/>
        <w:rPr>
          <w:rFonts w:ascii="Arial Narrow" w:hAnsi="Arial Narrow"/>
          <w:color w:val="000000"/>
          <w:sz w:val="22"/>
          <w:szCs w:val="22"/>
        </w:rPr>
      </w:pPr>
    </w:p>
    <w:p w14:paraId="12C4CFED" w14:textId="77777777" w:rsidR="00344784" w:rsidRDefault="00403463">
      <w:pPr>
        <w:jc w:val="center"/>
        <w:rPr>
          <w:rFonts w:ascii="Arial Narrow" w:hAnsi="Arial Narrow"/>
          <w:i/>
          <w:iCs/>
          <w:color w:val="000000"/>
          <w:sz w:val="22"/>
          <w:szCs w:val="22"/>
        </w:rPr>
      </w:pPr>
      <w:bookmarkStart w:id="53" w:name="_DV_M235"/>
      <w:bookmarkEnd w:id="53"/>
      <w:r>
        <w:rPr>
          <w:rFonts w:ascii="Arial Narrow" w:hAnsi="Arial Narrow"/>
          <w:i/>
          <w:iCs/>
          <w:color w:val="000000"/>
          <w:sz w:val="22"/>
          <w:szCs w:val="22"/>
        </w:rPr>
        <w:t>tímto potvrzuje,</w:t>
      </w:r>
    </w:p>
    <w:p w14:paraId="12C4CFEE" w14:textId="77777777" w:rsidR="00344784" w:rsidRDefault="00344784">
      <w:pPr>
        <w:jc w:val="both"/>
        <w:rPr>
          <w:rFonts w:ascii="Arial Narrow" w:hAnsi="Arial Narrow"/>
          <w:color w:val="000000"/>
          <w:sz w:val="22"/>
          <w:szCs w:val="22"/>
        </w:rPr>
      </w:pPr>
      <w:bookmarkStart w:id="54" w:name="_DV_M236"/>
      <w:bookmarkEnd w:id="54"/>
    </w:p>
    <w:p w14:paraId="12C4CFEF" w14:textId="77777777" w:rsidR="00344784" w:rsidRDefault="00403463">
      <w:pPr>
        <w:jc w:val="both"/>
        <w:rPr>
          <w:rFonts w:ascii="Arial Narrow" w:hAnsi="Arial Narrow"/>
          <w:color w:val="000000"/>
          <w:sz w:val="22"/>
          <w:szCs w:val="22"/>
        </w:rPr>
      </w:pPr>
      <w:r>
        <w:rPr>
          <w:rFonts w:ascii="Arial Narrow" w:hAnsi="Arial Narrow"/>
          <w:color w:val="000000"/>
          <w:sz w:val="22"/>
          <w:szCs w:val="22"/>
        </w:rPr>
        <w:t>že dále uvedeného dne, měsíce a roku převzal od</w:t>
      </w:r>
    </w:p>
    <w:p w14:paraId="12C4CFF0" w14:textId="77777777" w:rsidR="00344784" w:rsidRDefault="00344784">
      <w:pPr>
        <w:jc w:val="both"/>
        <w:rPr>
          <w:rFonts w:ascii="Arial Narrow" w:hAnsi="Arial Narrow"/>
          <w:color w:val="000000"/>
          <w:sz w:val="22"/>
          <w:szCs w:val="22"/>
        </w:rPr>
      </w:pPr>
      <w:bookmarkStart w:id="55" w:name="_DV_M237"/>
      <w:bookmarkEnd w:id="55"/>
    </w:p>
    <w:tbl>
      <w:tblPr>
        <w:tblStyle w:val="Mkatabulky"/>
        <w:tblW w:w="9351" w:type="dxa"/>
        <w:tblLayout w:type="fixed"/>
        <w:tblLook w:val="04A0" w:firstRow="1" w:lastRow="0" w:firstColumn="1" w:lastColumn="0" w:noHBand="0" w:noVBand="1"/>
      </w:tblPr>
      <w:tblGrid>
        <w:gridCol w:w="4957"/>
        <w:gridCol w:w="4394"/>
      </w:tblGrid>
      <w:tr w:rsidR="00344784" w14:paraId="12C4CFF3" w14:textId="77777777">
        <w:trPr>
          <w:trHeight w:val="283"/>
        </w:trPr>
        <w:tc>
          <w:tcPr>
            <w:tcW w:w="4956" w:type="dxa"/>
            <w:shd w:val="clear" w:color="auto" w:fill="D0CECE" w:themeFill="background2" w:themeFillShade="E6"/>
          </w:tcPr>
          <w:p w14:paraId="12C4CFF1"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Prodávající:</w:t>
            </w:r>
          </w:p>
        </w:tc>
        <w:tc>
          <w:tcPr>
            <w:tcW w:w="4394" w:type="dxa"/>
          </w:tcPr>
          <w:p w14:paraId="12C4CFF2" w14:textId="77777777" w:rsidR="00344784" w:rsidRDefault="00344784">
            <w:pPr>
              <w:jc w:val="both"/>
              <w:rPr>
                <w:rFonts w:ascii="Arial Narrow" w:hAnsi="Arial Narrow"/>
                <w:b/>
                <w:color w:val="333333"/>
                <w:sz w:val="22"/>
                <w:szCs w:val="22"/>
                <w:highlight w:val="yellow"/>
                <w:shd w:val="clear" w:color="auto" w:fill="FFFFFF"/>
              </w:rPr>
            </w:pPr>
          </w:p>
        </w:tc>
      </w:tr>
      <w:tr w:rsidR="00344784" w14:paraId="12C4CFF6" w14:textId="77777777">
        <w:trPr>
          <w:trHeight w:val="283"/>
        </w:trPr>
        <w:tc>
          <w:tcPr>
            <w:tcW w:w="4956" w:type="dxa"/>
            <w:shd w:val="clear" w:color="auto" w:fill="D0CECE" w:themeFill="background2" w:themeFillShade="E6"/>
          </w:tcPr>
          <w:p w14:paraId="12C4CFF4"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Právní forma:</w:t>
            </w:r>
          </w:p>
        </w:tc>
        <w:tc>
          <w:tcPr>
            <w:tcW w:w="4394" w:type="dxa"/>
          </w:tcPr>
          <w:p w14:paraId="12C4CFF5" w14:textId="77777777" w:rsidR="00344784" w:rsidRDefault="00344784">
            <w:pPr>
              <w:jc w:val="both"/>
              <w:rPr>
                <w:rFonts w:ascii="Arial Narrow" w:hAnsi="Arial Narrow"/>
                <w:bCs/>
                <w:sz w:val="22"/>
                <w:szCs w:val="22"/>
                <w:highlight w:val="cyan"/>
              </w:rPr>
            </w:pPr>
          </w:p>
        </w:tc>
      </w:tr>
      <w:tr w:rsidR="00344784" w14:paraId="12C4CFF9" w14:textId="77777777">
        <w:trPr>
          <w:trHeight w:val="283"/>
        </w:trPr>
        <w:tc>
          <w:tcPr>
            <w:tcW w:w="4956" w:type="dxa"/>
            <w:shd w:val="clear" w:color="auto" w:fill="D0CECE" w:themeFill="background2" w:themeFillShade="E6"/>
          </w:tcPr>
          <w:p w14:paraId="12C4CFF7"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Se sídlem:</w:t>
            </w:r>
          </w:p>
        </w:tc>
        <w:tc>
          <w:tcPr>
            <w:tcW w:w="4394" w:type="dxa"/>
          </w:tcPr>
          <w:p w14:paraId="12C4CFF8" w14:textId="77777777" w:rsidR="00344784" w:rsidRDefault="00344784">
            <w:pPr>
              <w:jc w:val="both"/>
              <w:rPr>
                <w:rFonts w:ascii="Arial Narrow" w:hAnsi="Arial Narrow"/>
                <w:b/>
                <w:color w:val="333333"/>
                <w:sz w:val="22"/>
                <w:szCs w:val="22"/>
                <w:highlight w:val="yellow"/>
                <w:shd w:val="clear" w:color="auto" w:fill="FFFFFF"/>
              </w:rPr>
            </w:pPr>
          </w:p>
        </w:tc>
      </w:tr>
      <w:tr w:rsidR="00344784" w14:paraId="12C4CFFC" w14:textId="77777777">
        <w:trPr>
          <w:trHeight w:val="283"/>
        </w:trPr>
        <w:tc>
          <w:tcPr>
            <w:tcW w:w="4956" w:type="dxa"/>
            <w:shd w:val="clear" w:color="auto" w:fill="D0CECE" w:themeFill="background2" w:themeFillShade="E6"/>
          </w:tcPr>
          <w:p w14:paraId="12C4CFFA" w14:textId="77777777" w:rsidR="00344784" w:rsidRDefault="00403463">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IČO/DIČ:</w:t>
            </w:r>
          </w:p>
        </w:tc>
        <w:tc>
          <w:tcPr>
            <w:tcW w:w="4394" w:type="dxa"/>
          </w:tcPr>
          <w:p w14:paraId="12C4CFFB" w14:textId="77777777" w:rsidR="00344784" w:rsidRDefault="00344784">
            <w:pPr>
              <w:jc w:val="both"/>
              <w:rPr>
                <w:rFonts w:ascii="Arial Narrow" w:hAnsi="Arial Narrow"/>
                <w:bCs/>
                <w:sz w:val="22"/>
                <w:szCs w:val="22"/>
                <w:highlight w:val="yellow"/>
              </w:rPr>
            </w:pPr>
          </w:p>
        </w:tc>
      </w:tr>
    </w:tbl>
    <w:p w14:paraId="12C4CFFD" w14:textId="77777777" w:rsidR="00344784" w:rsidRDefault="00344784">
      <w:pPr>
        <w:jc w:val="both"/>
        <w:rPr>
          <w:rFonts w:ascii="Arial Narrow" w:hAnsi="Arial Narrow"/>
          <w:color w:val="000000"/>
          <w:sz w:val="22"/>
          <w:szCs w:val="22"/>
        </w:rPr>
      </w:pPr>
    </w:p>
    <w:p w14:paraId="12C4CFFE" w14:textId="77777777" w:rsidR="00344784" w:rsidRDefault="00403463">
      <w:pPr>
        <w:jc w:val="both"/>
        <w:rPr>
          <w:rFonts w:ascii="Arial Narrow" w:hAnsi="Arial Narrow"/>
          <w:color w:val="000000"/>
          <w:sz w:val="22"/>
          <w:szCs w:val="22"/>
        </w:rPr>
      </w:pPr>
      <w:r>
        <w:rPr>
          <w:rFonts w:ascii="Arial Narrow" w:hAnsi="Arial Narrow"/>
          <w:color w:val="000000"/>
          <w:sz w:val="22"/>
          <w:szCs w:val="22"/>
        </w:rPr>
        <w:t>(dále jen „prodávající“)</w:t>
      </w:r>
    </w:p>
    <w:p w14:paraId="12C4CFFF" w14:textId="77777777" w:rsidR="00344784" w:rsidRDefault="00344784">
      <w:pPr>
        <w:jc w:val="both"/>
        <w:rPr>
          <w:rFonts w:ascii="Arial Narrow" w:hAnsi="Arial Narrow"/>
          <w:color w:val="000000"/>
          <w:sz w:val="22"/>
          <w:szCs w:val="22"/>
        </w:rPr>
      </w:pPr>
    </w:p>
    <w:p w14:paraId="12C4D000" w14:textId="77777777" w:rsidR="00344784" w:rsidRDefault="00344784">
      <w:pPr>
        <w:rPr>
          <w:rFonts w:ascii="Arial Narrow" w:hAnsi="Arial Narrow"/>
          <w:b/>
          <w:bCs/>
          <w:color w:val="000000"/>
          <w:sz w:val="22"/>
          <w:szCs w:val="22"/>
        </w:rPr>
      </w:pPr>
      <w:bookmarkStart w:id="56" w:name="_DV_M241"/>
      <w:bookmarkEnd w:id="56"/>
    </w:p>
    <w:p w14:paraId="12C4D001" w14:textId="77777777" w:rsidR="00344784" w:rsidRDefault="00403463">
      <w:pPr>
        <w:jc w:val="both"/>
        <w:rPr>
          <w:rFonts w:ascii="Arial Narrow" w:hAnsi="Arial Narrow"/>
          <w:color w:val="000000"/>
          <w:sz w:val="22"/>
          <w:szCs w:val="22"/>
        </w:rPr>
      </w:pPr>
      <w:bookmarkStart w:id="57" w:name="_DV_M242"/>
      <w:bookmarkEnd w:id="57"/>
      <w:r>
        <w:rPr>
          <w:rFonts w:ascii="Arial Narrow" w:hAnsi="Arial Narrow"/>
          <w:color w:val="000000"/>
          <w:sz w:val="22"/>
          <w:szCs w:val="22"/>
        </w:rPr>
        <w:t>následující zboží:</w:t>
      </w:r>
    </w:p>
    <w:p w14:paraId="12C4D002" w14:textId="77777777" w:rsidR="00344784" w:rsidRDefault="00344784">
      <w:pPr>
        <w:jc w:val="both"/>
        <w:rPr>
          <w:rFonts w:ascii="Arial Narrow" w:hAnsi="Arial Narrow"/>
          <w:color w:val="000000"/>
          <w:sz w:val="22"/>
          <w:szCs w:val="22"/>
        </w:rPr>
      </w:pPr>
      <w:bookmarkStart w:id="58" w:name="_DV_M243"/>
      <w:bookmarkEnd w:id="58"/>
    </w:p>
    <w:p w14:paraId="12C4D003" w14:textId="77777777" w:rsidR="00344784" w:rsidRDefault="00403463">
      <w:pPr>
        <w:jc w:val="both"/>
        <w:rPr>
          <w:rFonts w:ascii="Arial Narrow" w:hAnsi="Arial Narrow"/>
          <w:sz w:val="22"/>
          <w:szCs w:val="22"/>
        </w:rPr>
      </w:pPr>
      <w:r>
        <w:rPr>
          <w:rFonts w:ascii="Arial Narrow" w:hAnsi="Arial Narrow"/>
          <w:sz w:val="22"/>
          <w:szCs w:val="22"/>
        </w:rPr>
        <w:t>[</w:t>
      </w:r>
      <w:r>
        <w:rPr>
          <w:rFonts w:ascii="Arial Narrow" w:hAnsi="Arial Narrow"/>
          <w:bCs/>
          <w:sz w:val="22"/>
          <w:szCs w:val="22"/>
        </w:rPr>
        <w:t>bude uvedeno počet kusů a přesná specifikace zboží; výrobce, model, VIN, registrační značka apod.</w:t>
      </w:r>
      <w:r>
        <w:rPr>
          <w:rFonts w:ascii="Arial Narrow" w:hAnsi="Arial Narrow"/>
          <w:sz w:val="22"/>
          <w:szCs w:val="22"/>
        </w:rPr>
        <w:t>]</w:t>
      </w:r>
      <w:bookmarkStart w:id="59" w:name="_DV_M244"/>
      <w:bookmarkEnd w:id="59"/>
    </w:p>
    <w:p w14:paraId="12C4D004" w14:textId="77777777" w:rsidR="00344784" w:rsidRDefault="00344784">
      <w:pPr>
        <w:ind w:left="864"/>
        <w:rPr>
          <w:rFonts w:ascii="Arial Narrow" w:hAnsi="Arial Narrow"/>
          <w:b/>
          <w:bCs/>
          <w:color w:val="000000"/>
          <w:sz w:val="22"/>
          <w:szCs w:val="22"/>
        </w:rPr>
      </w:pPr>
    </w:p>
    <w:p w14:paraId="12C4D005" w14:textId="77777777" w:rsidR="00344784" w:rsidRDefault="00403463">
      <w:pPr>
        <w:jc w:val="both"/>
        <w:rPr>
          <w:rFonts w:ascii="Arial Narrow" w:hAnsi="Arial Narrow"/>
          <w:color w:val="000000"/>
          <w:sz w:val="22"/>
          <w:szCs w:val="22"/>
        </w:rPr>
      </w:pPr>
      <w:bookmarkStart w:id="60" w:name="_DV_M245"/>
      <w:bookmarkEnd w:id="60"/>
      <w:r>
        <w:rPr>
          <w:rFonts w:ascii="Arial Narrow" w:hAnsi="Arial Narrow"/>
          <w:color w:val="000000"/>
          <w:sz w:val="22"/>
          <w:szCs w:val="22"/>
        </w:rPr>
        <w:t>Společně se zbožím převzal kupující od prodávajícího následující doklady a dokumenty vztahující se ke zboží:</w:t>
      </w:r>
    </w:p>
    <w:p w14:paraId="12C4D006" w14:textId="77777777" w:rsidR="00344784" w:rsidRDefault="00403463">
      <w:pPr>
        <w:jc w:val="both"/>
        <w:rPr>
          <w:rFonts w:ascii="Arial Narrow" w:hAnsi="Arial Narrow"/>
          <w:color w:val="000000"/>
          <w:sz w:val="22"/>
          <w:szCs w:val="22"/>
        </w:rPr>
      </w:pPr>
      <w:bookmarkStart w:id="61" w:name="_DV_M246"/>
      <w:bookmarkEnd w:id="61"/>
      <w:r>
        <w:rPr>
          <w:rFonts w:ascii="Arial Narrow" w:hAnsi="Arial Narrow"/>
          <w:color w:val="000000"/>
          <w:sz w:val="22"/>
          <w:szCs w:val="22"/>
        </w:rPr>
        <w:t>[</w:t>
      </w:r>
      <w:r>
        <w:rPr>
          <w:rFonts w:ascii="Arial Narrow" w:hAnsi="Arial Narrow"/>
          <w:bCs/>
          <w:color w:val="000000"/>
          <w:sz w:val="22"/>
          <w:szCs w:val="22"/>
        </w:rPr>
        <w:t>budou specifikovány dokumenty dodávané společně se zbožím</w:t>
      </w:r>
      <w:r>
        <w:rPr>
          <w:rFonts w:ascii="Arial Narrow" w:hAnsi="Arial Narrow"/>
          <w:color w:val="000000"/>
          <w:sz w:val="22"/>
          <w:szCs w:val="22"/>
        </w:rPr>
        <w:t>]</w:t>
      </w:r>
    </w:p>
    <w:p w14:paraId="12C4D007" w14:textId="77777777" w:rsidR="00344784" w:rsidRDefault="00344784">
      <w:pPr>
        <w:jc w:val="center"/>
        <w:rPr>
          <w:rFonts w:ascii="Arial Narrow" w:hAnsi="Arial Narrow"/>
          <w:b/>
          <w:bCs/>
          <w:color w:val="000000"/>
          <w:sz w:val="22"/>
          <w:szCs w:val="22"/>
        </w:rPr>
      </w:pPr>
      <w:bookmarkStart w:id="62" w:name="_DV_M247"/>
      <w:bookmarkEnd w:id="62"/>
    </w:p>
    <w:p w14:paraId="12C4D008" w14:textId="77777777" w:rsidR="00344784" w:rsidRDefault="00344784">
      <w:pPr>
        <w:ind w:left="720" w:hanging="720"/>
        <w:jc w:val="both"/>
        <w:rPr>
          <w:rFonts w:ascii="Arial Narrow" w:hAnsi="Arial Narrow"/>
          <w:color w:val="000000"/>
          <w:sz w:val="22"/>
          <w:szCs w:val="22"/>
        </w:rPr>
      </w:pPr>
      <w:bookmarkStart w:id="63" w:name="_DV_M249"/>
      <w:bookmarkEnd w:id="63"/>
    </w:p>
    <w:p w14:paraId="12C4D009" w14:textId="77777777" w:rsidR="00344784" w:rsidRDefault="00344784">
      <w:pPr>
        <w:ind w:left="720" w:hanging="720"/>
        <w:jc w:val="both"/>
        <w:rPr>
          <w:rFonts w:ascii="Arial Narrow" w:hAnsi="Arial Narrow"/>
          <w:color w:val="000000"/>
          <w:sz w:val="22"/>
          <w:szCs w:val="22"/>
        </w:rPr>
      </w:pPr>
    </w:p>
    <w:p w14:paraId="12C4D00A" w14:textId="77777777" w:rsidR="00344784" w:rsidRDefault="00344784">
      <w:pPr>
        <w:ind w:left="720" w:hanging="720"/>
        <w:jc w:val="both"/>
        <w:rPr>
          <w:rFonts w:ascii="Arial Narrow" w:hAnsi="Arial Narrow"/>
          <w:color w:val="000000"/>
          <w:sz w:val="22"/>
          <w:szCs w:val="22"/>
        </w:rPr>
      </w:pPr>
    </w:p>
    <w:p w14:paraId="12C4D00B" w14:textId="77777777" w:rsidR="00344784" w:rsidRDefault="00344784">
      <w:pPr>
        <w:ind w:left="720" w:hanging="720"/>
        <w:jc w:val="both"/>
        <w:rPr>
          <w:rFonts w:ascii="Arial Narrow" w:hAnsi="Arial Narrow"/>
          <w:color w:val="000000"/>
          <w:sz w:val="22"/>
          <w:szCs w:val="22"/>
        </w:rPr>
      </w:pPr>
    </w:p>
    <w:p w14:paraId="12C4D00C" w14:textId="77777777" w:rsidR="00344784" w:rsidRDefault="00344784">
      <w:pPr>
        <w:ind w:left="720" w:hanging="720"/>
        <w:jc w:val="both"/>
        <w:rPr>
          <w:rFonts w:ascii="Arial Narrow" w:hAnsi="Arial Narrow"/>
          <w:color w:val="000000"/>
          <w:sz w:val="22"/>
          <w:szCs w:val="22"/>
        </w:rPr>
      </w:pPr>
    </w:p>
    <w:p w14:paraId="12C4D00D" w14:textId="77777777" w:rsidR="00344784" w:rsidRDefault="00344784">
      <w:pPr>
        <w:ind w:left="720" w:hanging="720"/>
        <w:jc w:val="both"/>
        <w:rPr>
          <w:rFonts w:ascii="Arial Narrow" w:hAnsi="Arial Narrow"/>
          <w:color w:val="000000"/>
          <w:sz w:val="22"/>
          <w:szCs w:val="22"/>
        </w:rPr>
      </w:pPr>
    </w:p>
    <w:p w14:paraId="12C4D00E" w14:textId="77777777" w:rsidR="00344784" w:rsidRDefault="00344784">
      <w:pPr>
        <w:ind w:left="720" w:hanging="720"/>
        <w:jc w:val="both"/>
        <w:rPr>
          <w:rFonts w:ascii="Arial Narrow" w:hAnsi="Arial Narrow"/>
          <w:color w:val="000000"/>
          <w:sz w:val="22"/>
          <w:szCs w:val="22"/>
        </w:rPr>
      </w:pPr>
    </w:p>
    <w:p w14:paraId="12C4D00F" w14:textId="77777777" w:rsidR="00344784" w:rsidRDefault="00344784">
      <w:pPr>
        <w:ind w:left="720" w:hanging="720"/>
        <w:jc w:val="both"/>
        <w:rPr>
          <w:rFonts w:ascii="Arial Narrow" w:hAnsi="Arial Narrow"/>
          <w:color w:val="000000"/>
          <w:sz w:val="22"/>
          <w:szCs w:val="22"/>
        </w:rPr>
      </w:pPr>
    </w:p>
    <w:p w14:paraId="12C4D010" w14:textId="77777777" w:rsidR="00344784" w:rsidRDefault="00344784">
      <w:pPr>
        <w:ind w:left="720" w:hanging="720"/>
        <w:jc w:val="both"/>
        <w:rPr>
          <w:rFonts w:ascii="Arial Narrow" w:hAnsi="Arial Narrow"/>
          <w:color w:val="000000"/>
          <w:sz w:val="22"/>
          <w:szCs w:val="22"/>
        </w:rPr>
      </w:pPr>
    </w:p>
    <w:p w14:paraId="12C4D011" w14:textId="77777777" w:rsidR="00344784" w:rsidRDefault="00344784">
      <w:pPr>
        <w:ind w:left="720" w:hanging="720"/>
        <w:jc w:val="both"/>
        <w:rPr>
          <w:rFonts w:ascii="Arial Narrow" w:hAnsi="Arial Narrow"/>
          <w:color w:val="000000"/>
          <w:sz w:val="22"/>
          <w:szCs w:val="22"/>
        </w:rPr>
      </w:pPr>
    </w:p>
    <w:p w14:paraId="12C4D012" w14:textId="77777777" w:rsidR="00344784" w:rsidRDefault="00403463">
      <w:pPr>
        <w:ind w:left="720" w:hanging="720"/>
        <w:jc w:val="both"/>
        <w:rPr>
          <w:rFonts w:ascii="Arial Narrow" w:hAnsi="Arial Narrow"/>
          <w:color w:val="000000"/>
          <w:sz w:val="22"/>
          <w:szCs w:val="22"/>
        </w:rPr>
      </w:pPr>
      <w:r>
        <w:rPr>
          <w:rFonts w:ascii="Arial Narrow" w:hAnsi="Arial Narrow"/>
          <w:color w:val="000000"/>
          <w:sz w:val="22"/>
          <w:szCs w:val="22"/>
        </w:rPr>
        <w:t xml:space="preserve">V </w:t>
      </w:r>
      <w:proofErr w:type="gramStart"/>
      <w:r>
        <w:rPr>
          <w:rFonts w:ascii="Arial Narrow" w:hAnsi="Arial Narrow"/>
          <w:color w:val="000000"/>
          <w:sz w:val="22"/>
          <w:szCs w:val="22"/>
        </w:rPr>
        <w:t>Nymburce  dne</w:t>
      </w:r>
      <w:proofErr w:type="gramEnd"/>
      <w:r>
        <w:rPr>
          <w:rFonts w:ascii="Arial Narrow" w:hAnsi="Arial Narrow"/>
          <w:color w:val="000000"/>
          <w:sz w:val="22"/>
          <w:szCs w:val="22"/>
        </w:rPr>
        <w:t xml:space="preserve"> ________________</w:t>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t>V ___________ dne ________________</w:t>
      </w:r>
    </w:p>
    <w:p w14:paraId="12C4D013" w14:textId="77777777" w:rsidR="00344784" w:rsidRDefault="00344784">
      <w:pPr>
        <w:ind w:left="720" w:hanging="720"/>
        <w:jc w:val="both"/>
        <w:rPr>
          <w:rFonts w:ascii="Arial Narrow" w:hAnsi="Arial Narrow"/>
          <w:color w:val="000000"/>
          <w:sz w:val="22"/>
          <w:szCs w:val="22"/>
        </w:rPr>
      </w:pPr>
      <w:bookmarkStart w:id="64" w:name="_DV_M250"/>
      <w:bookmarkEnd w:id="64"/>
    </w:p>
    <w:p w14:paraId="12C4D014" w14:textId="77777777" w:rsidR="00344784" w:rsidRDefault="00403463">
      <w:pPr>
        <w:jc w:val="both"/>
        <w:rPr>
          <w:rFonts w:ascii="Arial Narrow" w:hAnsi="Arial Narrow"/>
          <w:bCs/>
          <w:color w:val="333333"/>
          <w:sz w:val="22"/>
          <w:szCs w:val="22"/>
          <w:highlight w:val="yellow"/>
          <w:shd w:val="clear" w:color="auto" w:fill="FFFFFF"/>
        </w:rPr>
      </w:pPr>
      <w:r>
        <w:rPr>
          <w:rFonts w:ascii="Arial Narrow" w:hAnsi="Arial Narrow"/>
          <w:bCs/>
          <w:color w:val="333333"/>
          <w:sz w:val="22"/>
          <w:szCs w:val="22"/>
          <w:shd w:val="clear" w:color="auto" w:fill="FFFFFF"/>
        </w:rPr>
        <w:t>Technické služby města Nymburka</w:t>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sz w:val="22"/>
          <w:szCs w:val="22"/>
        </w:rPr>
        <w:t>[bude doplněna obchodní firma prodávajícího]</w:t>
      </w:r>
    </w:p>
    <w:p w14:paraId="12C4D015" w14:textId="77777777" w:rsidR="00344784" w:rsidRDefault="00344784">
      <w:pPr>
        <w:jc w:val="both"/>
        <w:rPr>
          <w:rFonts w:ascii="Arial Narrow" w:hAnsi="Arial Narrow"/>
          <w:b/>
          <w:sz w:val="22"/>
          <w:szCs w:val="22"/>
        </w:rPr>
      </w:pPr>
    </w:p>
    <w:p w14:paraId="12C4D016" w14:textId="77777777" w:rsidR="00344784" w:rsidRDefault="00344784">
      <w:pPr>
        <w:jc w:val="both"/>
        <w:rPr>
          <w:rFonts w:ascii="Arial Narrow" w:hAnsi="Arial Narrow"/>
          <w:b/>
          <w:sz w:val="22"/>
          <w:szCs w:val="22"/>
        </w:rPr>
      </w:pPr>
    </w:p>
    <w:sectPr w:rsidR="00344784">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432"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8104" w14:textId="77777777" w:rsidR="00C44490" w:rsidRDefault="00C44490">
      <w:r>
        <w:separator/>
      </w:r>
    </w:p>
  </w:endnote>
  <w:endnote w:type="continuationSeparator" w:id="0">
    <w:p w14:paraId="2B651CDA" w14:textId="77777777" w:rsidR="00C44490" w:rsidRDefault="00C4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EngraversGothic BT">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9" w14:textId="77777777" w:rsidR="00344784" w:rsidRDefault="003447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A" w14:textId="77777777" w:rsidR="00344784" w:rsidRDefault="00403463">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3</w:t>
    </w:r>
    <w:r>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C" w14:textId="77777777" w:rsidR="00344784" w:rsidRDefault="0034478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F" w14:textId="77777777" w:rsidR="00344784" w:rsidRDefault="0034478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20" w14:textId="77777777" w:rsidR="00344784" w:rsidRDefault="00403463">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9</w:t>
    </w:r>
    <w:r>
      <w:rPr>
        <w:rStyle w:val="slostrnky"/>
        <w:rFonts w:ascii="Arial Narrow" w:hAnsi="Arial Narrow"/>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22" w14:textId="77777777" w:rsidR="00344784" w:rsidRDefault="003447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826B" w14:textId="77777777" w:rsidR="00C44490" w:rsidRDefault="00C44490">
      <w:r>
        <w:separator/>
      </w:r>
    </w:p>
  </w:footnote>
  <w:footnote w:type="continuationSeparator" w:id="0">
    <w:p w14:paraId="660712FE" w14:textId="77777777" w:rsidR="00C44490" w:rsidRDefault="00C4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7" w14:textId="77777777" w:rsidR="00344784" w:rsidRDefault="003447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8" w14:textId="77777777" w:rsidR="00344784" w:rsidRDefault="00403463">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B" w14:textId="77777777" w:rsidR="00344784" w:rsidRDefault="00403463">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D" w14:textId="77777777" w:rsidR="00344784" w:rsidRDefault="0034478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1E" w14:textId="77777777" w:rsidR="00344784" w:rsidRDefault="0034478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021" w14:textId="77777777" w:rsidR="00344784" w:rsidRDefault="00403463">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42"/>
    <w:multiLevelType w:val="multilevel"/>
    <w:tmpl w:val="7BE0B954"/>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51335"/>
    <w:multiLevelType w:val="multilevel"/>
    <w:tmpl w:val="13085EBC"/>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 w15:restartNumberingAfterBreak="0">
    <w:nsid w:val="065D602A"/>
    <w:multiLevelType w:val="multilevel"/>
    <w:tmpl w:val="D09EC126"/>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FF5EB1"/>
    <w:multiLevelType w:val="multilevel"/>
    <w:tmpl w:val="CAEE807C"/>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4A0014"/>
    <w:multiLevelType w:val="multilevel"/>
    <w:tmpl w:val="35A69EC2"/>
    <w:lvl w:ilvl="0">
      <w:start w:val="1"/>
      <w:numFmt w:val="decimal"/>
      <w:pStyle w:val="slovan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482CB2"/>
    <w:multiLevelType w:val="multilevel"/>
    <w:tmpl w:val="D410E70C"/>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32C1215"/>
    <w:multiLevelType w:val="multilevel"/>
    <w:tmpl w:val="E68872D2"/>
    <w:lvl w:ilvl="0">
      <w:start w:val="1"/>
      <w:numFmt w:val="upperRoman"/>
      <w:pStyle w:val="Pleading3L1"/>
      <w:suff w:val="nothing"/>
      <w:lvlText w:val="%1."/>
      <w:lvlJc w:val="left"/>
      <w:pPr>
        <w:tabs>
          <w:tab w:val="num" w:pos="0"/>
        </w:tabs>
        <w:ind w:left="0" w:firstLine="0"/>
      </w:pPr>
      <w:rPr>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lvlText w:val="%1.%2."/>
      <w:lvlJc w:val="left"/>
      <w:pPr>
        <w:tabs>
          <w:tab w:val="num" w:pos="720"/>
        </w:tabs>
        <w:ind w:left="7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lvlText w:val="%1.%2.%3."/>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9B33B2"/>
    <w:multiLevelType w:val="multilevel"/>
    <w:tmpl w:val="F9109C14"/>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AA2E88"/>
    <w:multiLevelType w:val="multilevel"/>
    <w:tmpl w:val="9B14E734"/>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2C7164D"/>
    <w:multiLevelType w:val="multilevel"/>
    <w:tmpl w:val="82E6122C"/>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5475108"/>
    <w:multiLevelType w:val="multilevel"/>
    <w:tmpl w:val="D00C03C8"/>
    <w:lvl w:ilvl="0">
      <w:start w:val="1"/>
      <w:numFmt w:val="upperLetter"/>
      <w:pStyle w:val="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E52141E"/>
    <w:multiLevelType w:val="multilevel"/>
    <w:tmpl w:val="D3666E4C"/>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792BCE"/>
    <w:multiLevelType w:val="multilevel"/>
    <w:tmpl w:val="63CE3558"/>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7CD4E76"/>
    <w:multiLevelType w:val="multilevel"/>
    <w:tmpl w:val="70BEB900"/>
    <w:lvl w:ilvl="0">
      <w:start w:val="1"/>
      <w:numFmt w:val="upperRoman"/>
      <w:lvlText w:val="%1."/>
      <w:lvlJc w:val="left"/>
      <w:pPr>
        <w:tabs>
          <w:tab w:val="num" w:pos="864"/>
        </w:tabs>
        <w:ind w:left="864" w:hanging="504"/>
      </w:pPr>
      <w:rPr>
        <w:b/>
        <w:i w:val="0"/>
        <w:color w:val="000000"/>
        <w:sz w:val="24"/>
        <w:szCs w:val="24"/>
      </w:rPr>
    </w:lvl>
    <w:lvl w:ilvl="1">
      <w:start w:val="1"/>
      <w:numFmt w:val="decimal"/>
      <w:lvlText w:val="%1.%2"/>
      <w:lvlJc w:val="left"/>
      <w:pPr>
        <w:tabs>
          <w:tab w:val="num" w:pos="480"/>
        </w:tabs>
        <w:ind w:left="48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16cid:durableId="1226990332">
    <w:abstractNumId w:val="6"/>
  </w:num>
  <w:num w:numId="2" w16cid:durableId="609314557">
    <w:abstractNumId w:val="7"/>
  </w:num>
  <w:num w:numId="3" w16cid:durableId="1183327250">
    <w:abstractNumId w:val="0"/>
  </w:num>
  <w:num w:numId="4" w16cid:durableId="1691100882">
    <w:abstractNumId w:val="3"/>
  </w:num>
  <w:num w:numId="5" w16cid:durableId="75985267">
    <w:abstractNumId w:val="12"/>
  </w:num>
  <w:num w:numId="6" w16cid:durableId="1645810197">
    <w:abstractNumId w:val="11"/>
  </w:num>
  <w:num w:numId="7" w16cid:durableId="1758166374">
    <w:abstractNumId w:val="5"/>
  </w:num>
  <w:num w:numId="8" w16cid:durableId="1789157146">
    <w:abstractNumId w:val="8"/>
  </w:num>
  <w:num w:numId="9" w16cid:durableId="988705009">
    <w:abstractNumId w:val="2"/>
  </w:num>
  <w:num w:numId="10" w16cid:durableId="1970436179">
    <w:abstractNumId w:val="9"/>
  </w:num>
  <w:num w:numId="11" w16cid:durableId="766392878">
    <w:abstractNumId w:val="4"/>
  </w:num>
  <w:num w:numId="12" w16cid:durableId="858158423">
    <w:abstractNumId w:val="10"/>
  </w:num>
  <w:num w:numId="13" w16cid:durableId="2022319072">
    <w:abstractNumId w:val="1"/>
  </w:num>
  <w:num w:numId="14" w16cid:durableId="829714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84"/>
    <w:rsid w:val="00015835"/>
    <w:rsid w:val="00143BE1"/>
    <w:rsid w:val="001B63E5"/>
    <w:rsid w:val="001E3BDA"/>
    <w:rsid w:val="003421FB"/>
    <w:rsid w:val="00344784"/>
    <w:rsid w:val="00371E93"/>
    <w:rsid w:val="003A29BC"/>
    <w:rsid w:val="003C6C8E"/>
    <w:rsid w:val="00403463"/>
    <w:rsid w:val="00407F6E"/>
    <w:rsid w:val="00442599"/>
    <w:rsid w:val="00472B38"/>
    <w:rsid w:val="0054437D"/>
    <w:rsid w:val="006F1F5F"/>
    <w:rsid w:val="007110AF"/>
    <w:rsid w:val="007E0277"/>
    <w:rsid w:val="00880028"/>
    <w:rsid w:val="00A03CBC"/>
    <w:rsid w:val="00A366E1"/>
    <w:rsid w:val="00A657B0"/>
    <w:rsid w:val="00B25E0F"/>
    <w:rsid w:val="00B51EC8"/>
    <w:rsid w:val="00B600F3"/>
    <w:rsid w:val="00B91845"/>
    <w:rsid w:val="00BA4C1D"/>
    <w:rsid w:val="00C44490"/>
    <w:rsid w:val="00CA3989"/>
    <w:rsid w:val="00D528A5"/>
    <w:rsid w:val="00D62310"/>
    <w:rsid w:val="00D661E4"/>
    <w:rsid w:val="00D822AD"/>
    <w:rsid w:val="00D95852"/>
    <w:rsid w:val="00E52BC2"/>
    <w:rsid w:val="00E700C4"/>
    <w:rsid w:val="00E96555"/>
    <w:rsid w:val="00EA30C5"/>
    <w:rsid w:val="00EA7447"/>
    <w:rsid w:val="00F6195B"/>
    <w:rsid w:val="00FB3086"/>
    <w:rsid w:val="00FD00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CE5A"/>
  <w15:docId w15:val="{DE0B7129-C6A3-4CEC-BF04-C8603893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railerWGM">
    <w:name w:val="Trailer WGM"/>
    <w:qFormat/>
    <w:rsid w:val="005763C6"/>
    <w:rPr>
      <w:caps/>
      <w:sz w:val="14"/>
    </w:rPr>
  </w:style>
  <w:style w:type="character" w:styleId="Odkaznakoment">
    <w:name w:val="annotation reference"/>
    <w:uiPriority w:val="99"/>
    <w:semiHidden/>
    <w:qFormat/>
    <w:rsid w:val="005763C6"/>
    <w:rPr>
      <w:sz w:val="16"/>
      <w:szCs w:val="16"/>
    </w:rPr>
  </w:style>
  <w:style w:type="character" w:customStyle="1" w:styleId="Znakypropoznmkupodarouuser">
    <w:name w:val="Znaky pro poznámku pod čarou (user)"/>
    <w:uiPriority w:val="99"/>
    <w:semiHidden/>
    <w:qFormat/>
    <w:rsid w:val="005763C6"/>
    <w:rPr>
      <w:vertAlign w:val="superscript"/>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styleId="slostrnky">
    <w:name w:val="page number"/>
    <w:qFormat/>
    <w:rsid w:val="005763C6"/>
    <w:rPr>
      <w:rFonts w:ascii="Times New Roman" w:hAnsi="Times New Roman" w:cs="Times New Roman"/>
      <w:sz w:val="24"/>
    </w:rPr>
  </w:style>
  <w:style w:type="character" w:customStyle="1" w:styleId="DeltaViewInsertion">
    <w:name w:val="DeltaView Insertion"/>
    <w:qFormat/>
    <w:rsid w:val="00885D00"/>
    <w:rPr>
      <w:color w:val="0000FF"/>
      <w:spacing w:val="0"/>
      <w:u w:val="double"/>
    </w:rPr>
  </w:style>
  <w:style w:type="character" w:customStyle="1" w:styleId="DeltaViewMoveDestination">
    <w:name w:val="DeltaView Move Destination"/>
    <w:qFormat/>
    <w:rsid w:val="00885D00"/>
    <w:rPr>
      <w:color w:val="00C000"/>
      <w:spacing w:val="0"/>
      <w:u w:val="double"/>
    </w:rPr>
  </w:style>
  <w:style w:type="character" w:styleId="Hypertextovodkaz">
    <w:name w:val="Hyperlink"/>
    <w:uiPriority w:val="99"/>
    <w:rsid w:val="00885D00"/>
    <w:rPr>
      <w:color w:val="0000FF"/>
      <w:u w:val="single"/>
    </w:rPr>
  </w:style>
  <w:style w:type="character" w:customStyle="1" w:styleId="DeltaViewDeletion">
    <w:name w:val="DeltaView Deletion"/>
    <w:qFormat/>
    <w:rsid w:val="00885D00"/>
    <w:rPr>
      <w:strike/>
      <w:color w:val="FF0000"/>
      <w:spacing w:val="0"/>
    </w:rPr>
  </w:style>
  <w:style w:type="character" w:customStyle="1" w:styleId="FontStyle61">
    <w:name w:val="Font Style61"/>
    <w:uiPriority w:val="99"/>
    <w:qFormat/>
    <w:rsid w:val="0038578D"/>
    <w:rPr>
      <w:rFonts w:ascii="Arial" w:hAnsi="Arial" w:cs="Arial"/>
      <w:sz w:val="18"/>
      <w:szCs w:val="18"/>
    </w:rPr>
  </w:style>
  <w:style w:type="character" w:customStyle="1" w:styleId="TextkomenteChar">
    <w:name w:val="Text komentáře Char"/>
    <w:link w:val="Textkomente"/>
    <w:uiPriority w:val="99"/>
    <w:qFormat/>
    <w:rsid w:val="00A452EA"/>
    <w:rPr>
      <w:szCs w:val="24"/>
    </w:rPr>
  </w:style>
  <w:style w:type="character" w:customStyle="1" w:styleId="ZhlavChar">
    <w:name w:val="Záhlaví Char"/>
    <w:link w:val="Zhlav"/>
    <w:uiPriority w:val="99"/>
    <w:qFormat/>
    <w:rsid w:val="00A452EA"/>
    <w:rPr>
      <w:sz w:val="24"/>
      <w:szCs w:val="24"/>
    </w:rPr>
  </w:style>
  <w:style w:type="character" w:customStyle="1" w:styleId="apple-converted-space">
    <w:name w:val="apple-converted-space"/>
    <w:qFormat/>
    <w:rsid w:val="00F80FA4"/>
  </w:style>
  <w:style w:type="character" w:customStyle="1" w:styleId="FontStyle59">
    <w:name w:val="Font Style59"/>
    <w:uiPriority w:val="99"/>
    <w:qFormat/>
    <w:rsid w:val="00F80FA4"/>
    <w:rPr>
      <w:rFonts w:ascii="Arial" w:hAnsi="Arial" w:cs="Arial"/>
      <w:b/>
      <w:bCs/>
      <w:sz w:val="22"/>
      <w:szCs w:val="22"/>
    </w:rPr>
  </w:style>
  <w:style w:type="character" w:customStyle="1" w:styleId="data1">
    <w:name w:val="data1"/>
    <w:qFormat/>
    <w:rsid w:val="00E31285"/>
    <w:rPr>
      <w:rFonts w:ascii="Arial" w:hAnsi="Arial" w:cs="Arial"/>
      <w:b/>
      <w:bCs/>
      <w:sz w:val="20"/>
      <w:szCs w:val="20"/>
    </w:rPr>
  </w:style>
  <w:style w:type="character" w:customStyle="1" w:styleId="ZpatChar">
    <w:name w:val="Zápatí Char"/>
    <w:link w:val="Zpat"/>
    <w:uiPriority w:val="99"/>
    <w:qFormat/>
    <w:rsid w:val="009C6437"/>
    <w:rPr>
      <w:sz w:val="24"/>
      <w:szCs w:val="24"/>
    </w:rPr>
  </w:style>
  <w:style w:type="character" w:customStyle="1" w:styleId="TextpoznpodarouChar">
    <w:name w:val="Text pozn. pod čarou Char"/>
    <w:basedOn w:val="Standardnpsmoodstavce"/>
    <w:link w:val="Textpoznpodarou"/>
    <w:qFormat/>
    <w:rsid w:val="00120044"/>
    <w:rPr>
      <w:sz w:val="24"/>
      <w:szCs w:val="24"/>
    </w:rPr>
  </w:style>
  <w:style w:type="character" w:customStyle="1" w:styleId="Nadpis1Char">
    <w:name w:val="Nadpis 1 Char"/>
    <w:basedOn w:val="Standardnpsmoodstavce"/>
    <w:link w:val="Nadpis1"/>
    <w:qFormat/>
    <w:rsid w:val="000F5CC4"/>
    <w:rPr>
      <w:b/>
      <w:kern w:val="2"/>
      <w:sz w:val="28"/>
      <w:szCs w:val="24"/>
    </w:rPr>
  </w:style>
  <w:style w:type="character" w:customStyle="1" w:styleId="Nadpis4Char">
    <w:name w:val="Nadpis 4 Char"/>
    <w:basedOn w:val="Standardnpsmoodstavce"/>
    <w:link w:val="Nadpis4"/>
    <w:uiPriority w:val="99"/>
    <w:qFormat/>
    <w:rsid w:val="000F5CC4"/>
    <w:rPr>
      <w:b/>
      <w:sz w:val="24"/>
      <w:szCs w:val="24"/>
    </w:rPr>
  </w:style>
  <w:style w:type="character" w:customStyle="1" w:styleId="Nadpis6Char">
    <w:name w:val="Nadpis 6 Char"/>
    <w:basedOn w:val="Standardnpsmoodstavce"/>
    <w:link w:val="Nadpis6"/>
    <w:qFormat/>
    <w:rsid w:val="000F5CC4"/>
    <w:rPr>
      <w:b/>
      <w:bCs/>
      <w:sz w:val="22"/>
      <w:szCs w:val="22"/>
    </w:rPr>
  </w:style>
  <w:style w:type="character" w:customStyle="1" w:styleId="Nadpis8Char">
    <w:name w:val="Nadpis 8 Char"/>
    <w:basedOn w:val="Standardnpsmoodstavce"/>
    <w:link w:val="Nadpis8"/>
    <w:uiPriority w:val="99"/>
    <w:qFormat/>
    <w:rsid w:val="000F5CC4"/>
    <w:rPr>
      <w:i/>
      <w:szCs w:val="24"/>
    </w:rPr>
  </w:style>
  <w:style w:type="character" w:customStyle="1" w:styleId="NzevChar">
    <w:name w:val="Název Char"/>
    <w:basedOn w:val="Standardnpsmoodstavce"/>
    <w:link w:val="Nzev"/>
    <w:qFormat/>
    <w:rsid w:val="000F5CC4"/>
    <w:rPr>
      <w:b/>
      <w:sz w:val="24"/>
      <w:szCs w:val="24"/>
    </w:rPr>
  </w:style>
  <w:style w:type="character" w:customStyle="1" w:styleId="PodnadpisChar">
    <w:name w:val="Podnadpis Char"/>
    <w:basedOn w:val="Standardnpsmoodstavce"/>
    <w:link w:val="Podnadpis"/>
    <w:qFormat/>
    <w:rsid w:val="000F5CC4"/>
    <w:rPr>
      <w:sz w:val="24"/>
    </w:rPr>
  </w:style>
  <w:style w:type="character" w:customStyle="1" w:styleId="Zkladntext2Char">
    <w:name w:val="Základní text 2 Char"/>
    <w:basedOn w:val="Standardnpsmoodstavce"/>
    <w:link w:val="Zkladntext2"/>
    <w:uiPriority w:val="99"/>
    <w:qFormat/>
    <w:rsid w:val="000F5CC4"/>
    <w:rPr>
      <w:sz w:val="24"/>
      <w:szCs w:val="24"/>
    </w:rPr>
  </w:style>
  <w:style w:type="character" w:customStyle="1" w:styleId="Nadpis2Char">
    <w:name w:val="Nadpis 2 Char"/>
    <w:basedOn w:val="Standardnpsmoodstavce"/>
    <w:link w:val="Nadpis2"/>
    <w:qFormat/>
    <w:rsid w:val="000F5CC4"/>
    <w:rPr>
      <w:b/>
      <w:i/>
      <w:sz w:val="24"/>
      <w:szCs w:val="24"/>
    </w:rPr>
  </w:style>
  <w:style w:type="character" w:customStyle="1" w:styleId="Nadpis3Char">
    <w:name w:val="Nadpis 3 Char"/>
    <w:basedOn w:val="Standardnpsmoodstavce"/>
    <w:link w:val="Nadpis3"/>
    <w:qFormat/>
    <w:rsid w:val="000F5CC4"/>
    <w:rPr>
      <w:sz w:val="24"/>
      <w:szCs w:val="24"/>
    </w:rPr>
  </w:style>
  <w:style w:type="character" w:customStyle="1" w:styleId="Nadpis5Char">
    <w:name w:val="Nadpis 5 Char"/>
    <w:basedOn w:val="Standardnpsmoodstavce"/>
    <w:link w:val="Nadpis5"/>
    <w:qFormat/>
    <w:rsid w:val="000F5CC4"/>
    <w:rPr>
      <w:b/>
      <w:bCs/>
      <w:i/>
      <w:iCs/>
      <w:sz w:val="26"/>
      <w:szCs w:val="26"/>
    </w:rPr>
  </w:style>
  <w:style w:type="character" w:customStyle="1" w:styleId="Nadpis7Char">
    <w:name w:val="Nadpis 7 Char"/>
    <w:basedOn w:val="Standardnpsmoodstavce"/>
    <w:link w:val="Nadpis7"/>
    <w:qFormat/>
    <w:rsid w:val="000F5CC4"/>
    <w:rPr>
      <w:sz w:val="24"/>
      <w:szCs w:val="24"/>
    </w:rPr>
  </w:style>
  <w:style w:type="character" w:customStyle="1" w:styleId="Nadpis9Char">
    <w:name w:val="Nadpis 9 Char"/>
    <w:basedOn w:val="Standardnpsmoodstavce"/>
    <w:link w:val="Nadpis9"/>
    <w:qFormat/>
    <w:rsid w:val="000F5CC4"/>
    <w:rPr>
      <w:b/>
      <w:i/>
      <w:sz w:val="18"/>
      <w:szCs w:val="24"/>
    </w:rPr>
  </w:style>
  <w:style w:type="character" w:customStyle="1" w:styleId="TextbublinyChar">
    <w:name w:val="Text bubliny Char"/>
    <w:basedOn w:val="Standardnpsmoodstavce"/>
    <w:link w:val="Textbubliny"/>
    <w:semiHidden/>
    <w:qFormat/>
    <w:rsid w:val="000F5CC4"/>
    <w:rPr>
      <w:rFonts w:ascii="Tahoma" w:hAnsi="Tahoma" w:cs="Tahoma"/>
      <w:sz w:val="16"/>
      <w:szCs w:val="16"/>
    </w:rPr>
  </w:style>
  <w:style w:type="character" w:customStyle="1" w:styleId="Zkladntext3Char">
    <w:name w:val="Základní text 3 Char"/>
    <w:basedOn w:val="Standardnpsmoodstavce"/>
    <w:link w:val="Zkladntext3"/>
    <w:qFormat/>
    <w:rsid w:val="000F5CC4"/>
    <w:rPr>
      <w:sz w:val="24"/>
      <w:szCs w:val="24"/>
    </w:rPr>
  </w:style>
  <w:style w:type="character" w:customStyle="1" w:styleId="ZkladntextodsazenChar">
    <w:name w:val="Základní text odsazený Char"/>
    <w:basedOn w:val="Standardnpsmoodstavce"/>
    <w:qFormat/>
    <w:rsid w:val="000F5CC4"/>
    <w:rPr>
      <w:sz w:val="24"/>
      <w:szCs w:val="24"/>
    </w:rPr>
  </w:style>
  <w:style w:type="character" w:customStyle="1" w:styleId="Zkladntext-prvnodsazen2Char">
    <w:name w:val="Základní text - první odsazený 2 Char"/>
    <w:basedOn w:val="ZkladntextodsazenChar"/>
    <w:link w:val="Zkladntext-prvnodsazen2"/>
    <w:qFormat/>
    <w:rsid w:val="000F5CC4"/>
    <w:rPr>
      <w:sz w:val="24"/>
      <w:szCs w:val="24"/>
    </w:rPr>
  </w:style>
  <w:style w:type="character" w:customStyle="1" w:styleId="ZkladntextChar">
    <w:name w:val="Základní text Char"/>
    <w:basedOn w:val="Standardnpsmoodstavce"/>
    <w:link w:val="Zkladntext"/>
    <w:qFormat/>
    <w:rsid w:val="000F5CC4"/>
    <w:rPr>
      <w:sz w:val="24"/>
      <w:szCs w:val="24"/>
    </w:rPr>
  </w:style>
  <w:style w:type="character" w:customStyle="1" w:styleId="ZkladntextodsazenChar1">
    <w:name w:val="Základní text odsazený Char1"/>
    <w:basedOn w:val="ZkladntextChar"/>
    <w:link w:val="Zkladntextodsazen"/>
    <w:qFormat/>
    <w:rsid w:val="000F5CC4"/>
    <w:rPr>
      <w:sz w:val="24"/>
      <w:szCs w:val="24"/>
    </w:rPr>
  </w:style>
  <w:style w:type="character" w:customStyle="1" w:styleId="Zkladntextodsazen2Char">
    <w:name w:val="Základní text odsazený 2 Char"/>
    <w:basedOn w:val="Standardnpsmoodstavce"/>
    <w:link w:val="Zkladntextodsazen2"/>
    <w:qFormat/>
    <w:rsid w:val="000F5CC4"/>
    <w:rPr>
      <w:sz w:val="24"/>
      <w:szCs w:val="24"/>
    </w:rPr>
  </w:style>
  <w:style w:type="character" w:customStyle="1" w:styleId="Zkladntextodsazen3Char">
    <w:name w:val="Základní text odsazený 3 Char"/>
    <w:basedOn w:val="Standardnpsmoodstavce"/>
    <w:link w:val="Zkladntextodsazen3"/>
    <w:qFormat/>
    <w:rsid w:val="000F5CC4"/>
    <w:rPr>
      <w:sz w:val="24"/>
      <w:szCs w:val="24"/>
    </w:rPr>
  </w:style>
  <w:style w:type="character" w:customStyle="1" w:styleId="PedmtkomenteChar">
    <w:name w:val="Předmět komentáře Char"/>
    <w:basedOn w:val="TextkomenteChar"/>
    <w:link w:val="Pedmtkomente"/>
    <w:uiPriority w:val="99"/>
    <w:semiHidden/>
    <w:qFormat/>
    <w:rsid w:val="000F5CC4"/>
    <w:rPr>
      <w:b/>
      <w:bCs/>
      <w:szCs w:val="24"/>
      <w:lang w:val="x-none" w:eastAsia="x-none"/>
    </w:rPr>
  </w:style>
  <w:style w:type="character" w:customStyle="1" w:styleId="TextvysvtlivekChar">
    <w:name w:val="Text vysvětlivek Char"/>
    <w:basedOn w:val="Standardnpsmoodstavce"/>
    <w:link w:val="Textvysvtlivek"/>
    <w:uiPriority w:val="99"/>
    <w:qFormat/>
    <w:rsid w:val="000F5CC4"/>
    <w:rPr>
      <w:sz w:val="24"/>
      <w:szCs w:val="24"/>
    </w:rPr>
  </w:style>
  <w:style w:type="character" w:customStyle="1" w:styleId="TextmakraChar">
    <w:name w:val="Text makra Char"/>
    <w:basedOn w:val="Standardnpsmoodstavce"/>
    <w:link w:val="Textmakra"/>
    <w:semiHidden/>
    <w:qFormat/>
    <w:rsid w:val="000F5CC4"/>
    <w:rPr>
      <w:sz w:val="24"/>
      <w:lang w:val="en-US" w:eastAsia="en-US"/>
    </w:rPr>
  </w:style>
  <w:style w:type="character" w:customStyle="1" w:styleId="ZhlavzprvyChar">
    <w:name w:val="Záhlaví zprávy Char"/>
    <w:basedOn w:val="Standardnpsmoodstavce"/>
    <w:link w:val="Zhlavzprvy"/>
    <w:semiHidden/>
    <w:qFormat/>
    <w:rsid w:val="000F5CC4"/>
    <w:rPr>
      <w:sz w:val="24"/>
      <w:szCs w:val="24"/>
      <w:shd w:val="clear" w:color="auto" w:fill="CCCCCC"/>
    </w:rPr>
  </w:style>
  <w:style w:type="character" w:customStyle="1" w:styleId="ProsttextChar">
    <w:name w:val="Prostý text Char"/>
    <w:basedOn w:val="Standardnpsmoodstavce"/>
    <w:link w:val="Prosttext"/>
    <w:qFormat/>
    <w:rsid w:val="000F5CC4"/>
    <w:rPr>
      <w:sz w:val="24"/>
      <w:szCs w:val="24"/>
    </w:rPr>
  </w:style>
  <w:style w:type="character" w:customStyle="1" w:styleId="PodpisChar">
    <w:name w:val="Podpis Char"/>
    <w:basedOn w:val="Standardnpsmoodstavce"/>
    <w:link w:val="Podpis"/>
    <w:qFormat/>
    <w:rsid w:val="000F5CC4"/>
    <w:rPr>
      <w:sz w:val="24"/>
      <w:szCs w:val="24"/>
    </w:rPr>
  </w:style>
  <w:style w:type="character" w:styleId="Nevyeenzmnka">
    <w:name w:val="Unresolved Mention"/>
    <w:uiPriority w:val="99"/>
    <w:semiHidden/>
    <w:unhideWhenUsed/>
    <w:qFormat/>
    <w:rsid w:val="000F5CC4"/>
    <w:rPr>
      <w:color w:val="605E5C"/>
      <w:shd w:val="clear" w:color="auto" w:fill="E1DFDD"/>
    </w:rPr>
  </w:style>
  <w:style w:type="character" w:customStyle="1" w:styleId="Znakyprovysvtlivkyuser">
    <w:name w:val="Znaky pro vysvětlivky (user)"/>
    <w:uiPriority w:val="99"/>
    <w:semiHidden/>
    <w:unhideWhenUsed/>
    <w:qFormat/>
    <w:rsid w:val="000F5CC4"/>
    <w:rPr>
      <w:vertAlign w:val="superscript"/>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customStyle="1" w:styleId="Nevyeenzmnka1">
    <w:name w:val="Nevyřešená zmínka1"/>
    <w:uiPriority w:val="99"/>
    <w:semiHidden/>
    <w:unhideWhenUsed/>
    <w:qFormat/>
    <w:rsid w:val="000F5CC4"/>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5763C6"/>
    <w:pPr>
      <w:spacing w:after="240"/>
      <w:ind w:firstLine="1440"/>
    </w:pPr>
  </w:style>
  <w:style w:type="paragraph" w:styleId="Seznam">
    <w:name w:val="List"/>
    <w:basedOn w:val="Normln"/>
    <w:rsid w:val="00860EBC"/>
    <w:pPr>
      <w:numPr>
        <w:numId w:val="12"/>
      </w:numPr>
      <w:tabs>
        <w:tab w:val="left" w:pos="720"/>
      </w:tabs>
      <w:spacing w:after="240"/>
      <w:ind w:left="720" w:hanging="720"/>
    </w:pPr>
  </w:style>
  <w:style w:type="paragraph" w:styleId="Titulek">
    <w:name w:val="caption"/>
    <w:basedOn w:val="Normln"/>
    <w:next w:val="Normln"/>
    <w:qFormat/>
    <w:rsid w:val="005763C6"/>
    <w:pPr>
      <w:spacing w:before="120" w:after="120"/>
    </w:pPr>
    <w:rPr>
      <w:b/>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Textpoznpodarou">
    <w:name w:val="footnote text"/>
    <w:basedOn w:val="Normln"/>
    <w:link w:val="TextpoznpodarouChar"/>
    <w:rsid w:val="00335E50"/>
    <w:pPr>
      <w:spacing w:after="240"/>
    </w:p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qFormat/>
    <w:rsid w:val="009D2BF6"/>
    <w:rPr>
      <w:rFonts w:ascii="Tahoma" w:hAnsi="Tahoma" w:cs="Tahoma"/>
      <w:sz w:val="16"/>
      <w:szCs w:val="16"/>
    </w:rPr>
  </w:style>
  <w:style w:type="paragraph" w:customStyle="1" w:styleId="BlockText2">
    <w:name w:val="Block Text 2"/>
    <w:basedOn w:val="Normln"/>
    <w:qFormat/>
    <w:rsid w:val="005763C6"/>
    <w:pPr>
      <w:spacing w:line="480" w:lineRule="auto"/>
      <w:ind w:left="1440" w:right="1440"/>
    </w:pPr>
  </w:style>
  <w:style w:type="paragraph" w:customStyle="1" w:styleId="BlockTextTab">
    <w:name w:val="Block Text Tab"/>
    <w:basedOn w:val="Normln"/>
    <w:qFormat/>
    <w:rsid w:val="005763C6"/>
    <w:pPr>
      <w:spacing w:after="240"/>
      <w:ind w:left="1440" w:right="1440" w:firstLine="720"/>
    </w:pPr>
  </w:style>
  <w:style w:type="paragraph" w:styleId="Textvbloku">
    <w:name w:val="Block Text"/>
    <w:basedOn w:val="Normln"/>
    <w:qFormat/>
    <w:rsid w:val="005763C6"/>
    <w:pPr>
      <w:spacing w:after="240"/>
      <w:ind w:left="1440" w:right="1440"/>
    </w:pPr>
  </w:style>
  <w:style w:type="paragraph" w:styleId="Zkladntext2">
    <w:name w:val="Body Text 2"/>
    <w:basedOn w:val="Normln"/>
    <w:link w:val="Zkladntext2Char"/>
    <w:uiPriority w:val="99"/>
    <w:qFormat/>
    <w:rsid w:val="005763C6"/>
    <w:pPr>
      <w:spacing w:line="480" w:lineRule="auto"/>
      <w:ind w:firstLine="1440"/>
    </w:pPr>
  </w:style>
  <w:style w:type="paragraph" w:styleId="Zkladntext3">
    <w:name w:val="Body Text 3"/>
    <w:basedOn w:val="Normln"/>
    <w:link w:val="Zkladntext3Char"/>
    <w:qFormat/>
    <w:rsid w:val="005763C6"/>
    <w:pPr>
      <w:spacing w:after="240"/>
    </w:pPr>
  </w:style>
  <w:style w:type="paragraph" w:customStyle="1" w:styleId="BodyText4">
    <w:name w:val="Body Text 4"/>
    <w:basedOn w:val="Normln"/>
    <w:qFormat/>
    <w:rsid w:val="005763C6"/>
    <w:pPr>
      <w:spacing w:line="480" w:lineRule="auto"/>
    </w:pPr>
  </w:style>
  <w:style w:type="paragraph" w:styleId="Zkladntextodsazen">
    <w:name w:val="Body Text Indent"/>
    <w:basedOn w:val="Normln"/>
    <w:link w:val="ZkladntextodsazenChar1"/>
    <w:qFormat/>
    <w:rsid w:val="005763C6"/>
    <w:pPr>
      <w:spacing w:after="240"/>
      <w:ind w:left="1440" w:firstLine="720"/>
    </w:pPr>
  </w:style>
  <w:style w:type="paragraph" w:styleId="Zkladntext-prvnodsazen2">
    <w:name w:val="Body Text First Indent 2"/>
    <w:basedOn w:val="Normln"/>
    <w:link w:val="Zkladntext-prvnodsazen2Char"/>
    <w:qFormat/>
    <w:rsid w:val="005763C6"/>
    <w:pPr>
      <w:spacing w:line="480" w:lineRule="auto"/>
      <w:ind w:left="1440" w:firstLine="720"/>
    </w:pPr>
  </w:style>
  <w:style w:type="paragraph" w:styleId="Zkladntextodsazen2">
    <w:name w:val="Body Text Indent 2"/>
    <w:basedOn w:val="Normln"/>
    <w:link w:val="Zkladntextodsazen2Char"/>
    <w:qFormat/>
    <w:rsid w:val="005763C6"/>
    <w:pPr>
      <w:spacing w:line="480" w:lineRule="auto"/>
      <w:ind w:left="1440"/>
    </w:pPr>
  </w:style>
  <w:style w:type="paragraph" w:styleId="Zkladntextodsazen3">
    <w:name w:val="Body Text Indent 3"/>
    <w:basedOn w:val="Normln"/>
    <w:link w:val="Zkladntextodsazen3Char"/>
    <w:qFormat/>
    <w:rsid w:val="005763C6"/>
    <w:pPr>
      <w:tabs>
        <w:tab w:val="left" w:pos="4320"/>
      </w:tabs>
      <w:spacing w:after="240"/>
      <w:ind w:left="4320" w:hanging="4320"/>
    </w:pPr>
  </w:style>
  <w:style w:type="paragraph" w:styleId="Textkomente">
    <w:name w:val="annotation text"/>
    <w:basedOn w:val="Normln"/>
    <w:link w:val="TextkomenteChar"/>
    <w:uiPriority w:val="99"/>
    <w:qFormat/>
    <w:rsid w:val="005763C6"/>
    <w:rPr>
      <w:sz w:val="20"/>
      <w:lang w:val="x-none" w:eastAsia="x-none"/>
    </w:rPr>
  </w:style>
  <w:style w:type="paragraph" w:styleId="Pedmtkomente">
    <w:name w:val="annotation subject"/>
    <w:basedOn w:val="Textkomente"/>
    <w:next w:val="Textkomente"/>
    <w:link w:val="PedmtkomenteChar"/>
    <w:uiPriority w:val="99"/>
    <w:semiHidden/>
    <w:qFormat/>
    <w:rsid w:val="005763C6"/>
    <w:rPr>
      <w:b/>
      <w:bCs/>
    </w:rPr>
  </w:style>
  <w:style w:type="paragraph" w:styleId="Textvysvtlivek">
    <w:name w:val="endnote text"/>
    <w:basedOn w:val="Normln"/>
    <w:link w:val="TextvysvtlivekChar"/>
    <w:uiPriority w:val="99"/>
    <w:rsid w:val="006D349B"/>
    <w:pPr>
      <w:spacing w:after="240"/>
    </w:pPr>
  </w:style>
  <w:style w:type="paragraph" w:styleId="Adresanaoblku">
    <w:name w:val="envelope address"/>
    <w:basedOn w:val="Normln"/>
    <w:qFormat/>
    <w:rsid w:val="005763C6"/>
    <w:pPr>
      <w:ind w:left="2880"/>
    </w:pPr>
  </w:style>
  <w:style w:type="paragraph" w:styleId="Zptenadresanaoblku">
    <w:name w:val="envelope return"/>
    <w:basedOn w:val="Normln"/>
    <w:qFormat/>
    <w:rsid w:val="005763C6"/>
  </w:style>
  <w:style w:type="paragraph" w:customStyle="1" w:styleId="EnvelopeWGMReturn">
    <w:name w:val="Envelope WGM Return"/>
    <w:basedOn w:val="Normln"/>
    <w:qFormat/>
    <w:rsid w:val="005763C6"/>
  </w:style>
  <w:style w:type="paragraph" w:styleId="Rejstk1">
    <w:name w:val="index 1"/>
    <w:basedOn w:val="Normln"/>
    <w:next w:val="Normln"/>
    <w:autoRedefine/>
    <w:semiHidden/>
    <w:qFormat/>
    <w:rsid w:val="005763C6"/>
    <w:pPr>
      <w:ind w:left="240" w:hanging="240"/>
    </w:pPr>
  </w:style>
  <w:style w:type="paragraph" w:styleId="Hlavikarejstku">
    <w:name w:val="index heading"/>
    <w:basedOn w:val="Normln"/>
    <w:next w:val="Rejstk1"/>
    <w:semiHidden/>
    <w:qFormat/>
    <w:rsid w:val="005763C6"/>
    <w:rPr>
      <w:b/>
    </w:rPr>
  </w:style>
  <w:style w:type="paragraph" w:styleId="Seznamsodrkami3">
    <w:name w:val="List Bullet 3"/>
    <w:basedOn w:val="Normln"/>
    <w:qFormat/>
    <w:rsid w:val="0035128D"/>
    <w:pPr>
      <w:numPr>
        <w:numId w:val="3"/>
      </w:numPr>
      <w:tabs>
        <w:tab w:val="left" w:pos="2160"/>
      </w:tabs>
      <w:spacing w:after="240"/>
      <w:ind w:left="2160" w:hanging="720"/>
    </w:pPr>
  </w:style>
  <w:style w:type="paragraph" w:styleId="Seznamsodrkami4">
    <w:name w:val="List Bullet 4"/>
    <w:basedOn w:val="Normln"/>
    <w:qFormat/>
    <w:rsid w:val="0035128D"/>
    <w:pPr>
      <w:numPr>
        <w:numId w:val="4"/>
      </w:numPr>
      <w:tabs>
        <w:tab w:val="left" w:pos="2880"/>
      </w:tabs>
      <w:spacing w:after="240"/>
      <w:ind w:left="2880" w:hanging="720"/>
    </w:pPr>
  </w:style>
  <w:style w:type="paragraph" w:styleId="Seznamsodrkami5">
    <w:name w:val="List Bullet 5"/>
    <w:basedOn w:val="Normln"/>
    <w:qFormat/>
    <w:rsid w:val="0035128D"/>
    <w:pPr>
      <w:numPr>
        <w:numId w:val="5"/>
      </w:numPr>
      <w:tabs>
        <w:tab w:val="left" w:pos="3600"/>
      </w:tabs>
      <w:spacing w:after="240"/>
      <w:ind w:left="3600" w:hanging="720"/>
    </w:pPr>
  </w:style>
  <w:style w:type="paragraph" w:styleId="slovanseznam">
    <w:name w:val="List Number"/>
    <w:basedOn w:val="Normln"/>
    <w:qFormat/>
    <w:rsid w:val="00860EBC"/>
    <w:pPr>
      <w:numPr>
        <w:numId w:val="11"/>
      </w:numPr>
      <w:tabs>
        <w:tab w:val="left" w:pos="720"/>
      </w:tabs>
      <w:spacing w:after="240"/>
      <w:ind w:left="720" w:hanging="720"/>
    </w:pPr>
  </w:style>
  <w:style w:type="paragraph" w:styleId="Seznamsodrkami">
    <w:name w:val="List Bullet"/>
    <w:basedOn w:val="Normln"/>
    <w:qFormat/>
    <w:rsid w:val="0035128D"/>
    <w:pPr>
      <w:numPr>
        <w:numId w:val="6"/>
      </w:numPr>
      <w:tabs>
        <w:tab w:val="left" w:pos="720"/>
      </w:tabs>
      <w:spacing w:after="240"/>
      <w:ind w:left="720" w:hanging="720"/>
    </w:pPr>
  </w:style>
  <w:style w:type="paragraph" w:styleId="Pokraovnseznamu2">
    <w:name w:val="List Continue 2"/>
    <w:basedOn w:val="Normln"/>
    <w:qFormat/>
    <w:rsid w:val="005763C6"/>
    <w:pPr>
      <w:spacing w:after="240"/>
      <w:ind w:left="1440"/>
    </w:pPr>
  </w:style>
  <w:style w:type="paragraph" w:styleId="Pokraovnseznamu3">
    <w:name w:val="List Continue 3"/>
    <w:basedOn w:val="Normln"/>
    <w:qFormat/>
    <w:rsid w:val="005763C6"/>
    <w:pPr>
      <w:spacing w:after="240"/>
      <w:ind w:left="2160"/>
    </w:pPr>
  </w:style>
  <w:style w:type="paragraph" w:styleId="Pokraovnseznamu4">
    <w:name w:val="List Continue 4"/>
    <w:basedOn w:val="Normln"/>
    <w:qFormat/>
    <w:rsid w:val="005763C6"/>
    <w:pPr>
      <w:spacing w:after="240"/>
      <w:ind w:left="2880"/>
    </w:pPr>
  </w:style>
  <w:style w:type="paragraph" w:styleId="Pokraovnseznamu5">
    <w:name w:val="List Continue 5"/>
    <w:basedOn w:val="Normln"/>
    <w:qFormat/>
    <w:rsid w:val="005763C6"/>
    <w:pPr>
      <w:spacing w:after="240"/>
      <w:ind w:left="3600"/>
    </w:pPr>
  </w:style>
  <w:style w:type="paragraph" w:styleId="Pokraovnseznamu">
    <w:name w:val="List Continue"/>
    <w:basedOn w:val="Normln"/>
    <w:qFormat/>
    <w:rsid w:val="005763C6"/>
    <w:pPr>
      <w:spacing w:after="240"/>
      <w:ind w:left="720"/>
    </w:pPr>
  </w:style>
  <w:style w:type="paragraph" w:styleId="slovanseznam2">
    <w:name w:val="List Number 2"/>
    <w:basedOn w:val="Normln"/>
    <w:qFormat/>
    <w:rsid w:val="00860EBC"/>
    <w:pPr>
      <w:numPr>
        <w:numId w:val="7"/>
      </w:numPr>
      <w:tabs>
        <w:tab w:val="clear" w:pos="720"/>
        <w:tab w:val="left" w:pos="1440"/>
      </w:tabs>
      <w:spacing w:after="240"/>
      <w:ind w:left="1440" w:hanging="720"/>
    </w:pPr>
  </w:style>
  <w:style w:type="paragraph" w:styleId="slovanseznam3">
    <w:name w:val="List Number 3"/>
    <w:basedOn w:val="Normln"/>
    <w:qFormat/>
    <w:rsid w:val="00860EBC"/>
    <w:pPr>
      <w:numPr>
        <w:numId w:val="8"/>
      </w:numPr>
      <w:tabs>
        <w:tab w:val="left" w:pos="2160"/>
      </w:tabs>
      <w:spacing w:after="240"/>
      <w:ind w:left="2160" w:hanging="720"/>
    </w:pPr>
  </w:style>
  <w:style w:type="paragraph" w:styleId="slovanseznam4">
    <w:name w:val="List Number 4"/>
    <w:basedOn w:val="Normln"/>
    <w:qFormat/>
    <w:rsid w:val="00860EBC"/>
    <w:pPr>
      <w:numPr>
        <w:numId w:val="9"/>
      </w:numPr>
      <w:tabs>
        <w:tab w:val="left" w:pos="2880"/>
      </w:tabs>
      <w:spacing w:after="240"/>
      <w:ind w:left="2880" w:hanging="720"/>
    </w:pPr>
  </w:style>
  <w:style w:type="paragraph" w:styleId="slovanseznam5">
    <w:name w:val="List Number 5"/>
    <w:basedOn w:val="Normln"/>
    <w:qFormat/>
    <w:rsid w:val="00860EBC"/>
    <w:pPr>
      <w:numPr>
        <w:numId w:val="10"/>
      </w:numPr>
      <w:tabs>
        <w:tab w:val="left" w:pos="3600"/>
      </w:tabs>
      <w:spacing w:after="240"/>
      <w:ind w:left="3600" w:hanging="720"/>
    </w:pPr>
  </w:style>
  <w:style w:type="paragraph" w:styleId="Textmakra">
    <w:name w:val="macro"/>
    <w:link w:val="TextmakraChar"/>
    <w:semiHidden/>
    <w:qFormat/>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qFormat/>
    <w:rsid w:val="005763C6"/>
    <w:pPr>
      <w:spacing w:after="240"/>
    </w:pPr>
    <w:rPr>
      <w:b/>
      <w:lang w:val="en-US" w:eastAsia="en-US"/>
    </w:rPr>
  </w:style>
  <w:style w:type="paragraph" w:customStyle="1" w:styleId="Memorandum">
    <w:name w:val="Memorandum"/>
    <w:basedOn w:val="Normln"/>
    <w:semiHidden/>
    <w:qFormat/>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qFormat/>
    <w:rsid w:val="005763C6"/>
    <w:pPr>
      <w:pBdr>
        <w:top w:val="single" w:sz="6" w:space="1" w:color="000000"/>
        <w:left w:val="single" w:sz="6" w:space="1" w:color="000000"/>
        <w:bottom w:val="single" w:sz="6" w:space="1" w:color="000000"/>
        <w:right w:val="single" w:sz="6" w:space="1" w:color="000000"/>
      </w:pBdr>
      <w:shd w:val="pct20" w:color="auto" w:fill="auto"/>
      <w:ind w:left="1080" w:hanging="1080"/>
    </w:pPr>
  </w:style>
  <w:style w:type="paragraph" w:styleId="Prosttext">
    <w:name w:val="Plain Text"/>
    <w:basedOn w:val="Normln"/>
    <w:link w:val="ProsttextChar"/>
    <w:qFormat/>
    <w:rsid w:val="005763C6"/>
    <w:pPr>
      <w:spacing w:after="240"/>
    </w:pPr>
  </w:style>
  <w:style w:type="paragraph" w:styleId="Podpis">
    <w:name w:val="Signature"/>
    <w:basedOn w:val="Normln"/>
    <w:link w:val="PodpisChar"/>
    <w:rsid w:val="005763C6"/>
    <w:pPr>
      <w:spacing w:after="240"/>
      <w:ind w:left="4320"/>
    </w:pPr>
  </w:style>
  <w:style w:type="paragraph" w:styleId="Podnadpis">
    <w:name w:val="Subtitle"/>
    <w:basedOn w:val="Normln"/>
    <w:link w:val="PodnadpisChar"/>
    <w:qFormat/>
    <w:rsid w:val="000F5CC4"/>
    <w:pPr>
      <w:jc w:val="center"/>
    </w:pPr>
    <w:rPr>
      <w:szCs w:val="20"/>
    </w:rPr>
  </w:style>
  <w:style w:type="paragraph" w:styleId="Seznamcitac">
    <w:name w:val="table of authorities"/>
    <w:basedOn w:val="Normln"/>
    <w:next w:val="Normln"/>
    <w:semiHidden/>
    <w:qFormat/>
    <w:rsid w:val="005763C6"/>
    <w:pPr>
      <w:spacing w:after="240"/>
      <w:ind w:left="245" w:hanging="245"/>
    </w:pPr>
  </w:style>
  <w:style w:type="paragraph" w:styleId="Nzev">
    <w:name w:val="Title"/>
    <w:basedOn w:val="Normln"/>
    <w:link w:val="NzevChar"/>
    <w:qFormat/>
    <w:rsid w:val="005763C6"/>
    <w:pPr>
      <w:keepNext/>
      <w:spacing w:after="240"/>
      <w:jc w:val="center"/>
      <w:outlineLvl w:val="0"/>
    </w:pPr>
    <w:rPr>
      <w:b/>
    </w:rPr>
  </w:style>
  <w:style w:type="paragraph" w:styleId="Hlavikaobsahu">
    <w:name w:val="toa heading"/>
    <w:basedOn w:val="Normln"/>
    <w:next w:val="Normln"/>
    <w:semiHidden/>
    <w:qFormat/>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basedOn w:val="Normln"/>
    <w:qFormat/>
    <w:rsid w:val="0035128D"/>
    <w:pPr>
      <w:numPr>
        <w:numId w:val="2"/>
      </w:numPr>
      <w:tabs>
        <w:tab w:val="clear" w:pos="720"/>
        <w:tab w:val="left" w:pos="1440"/>
      </w:tabs>
      <w:spacing w:after="240"/>
      <w:ind w:left="1440" w:hanging="720"/>
    </w:pPr>
  </w:style>
  <w:style w:type="paragraph" w:customStyle="1" w:styleId="text-3mezera">
    <w:name w:val="text - 3 mezera"/>
    <w:basedOn w:val="Normln"/>
    <w:qFormat/>
    <w:rsid w:val="00885D00"/>
    <w:pPr>
      <w:widowControl w:val="0"/>
      <w:spacing w:before="60" w:line="240" w:lineRule="exact"/>
      <w:jc w:val="both"/>
    </w:pPr>
    <w:rPr>
      <w:rFonts w:ascii="Arial" w:hAnsi="Arial"/>
      <w:szCs w:val="20"/>
    </w:rPr>
  </w:style>
  <w:style w:type="paragraph" w:customStyle="1" w:styleId="Export0">
    <w:name w:val="Export 0"/>
    <w:qFormat/>
    <w:rsid w:val="00885D00"/>
    <w:rPr>
      <w:rFonts w:ascii="Courier New" w:hAnsi="Courier New"/>
      <w:sz w:val="24"/>
      <w:lang w:val="en-US"/>
    </w:rPr>
  </w:style>
  <w:style w:type="paragraph" w:customStyle="1" w:styleId="text">
    <w:name w:val="text"/>
    <w:qFormat/>
    <w:rsid w:val="00885D00"/>
    <w:pPr>
      <w:widowControl w:val="0"/>
      <w:spacing w:before="240" w:line="240" w:lineRule="exact"/>
      <w:jc w:val="both"/>
    </w:pPr>
    <w:rPr>
      <w:rFonts w:ascii="Arial" w:hAnsi="Arial"/>
      <w:sz w:val="24"/>
    </w:rPr>
  </w:style>
  <w:style w:type="paragraph" w:customStyle="1" w:styleId="Section">
    <w:name w:val="Section"/>
    <w:basedOn w:val="Normln"/>
    <w:qFormat/>
    <w:rsid w:val="00885D00"/>
    <w:pPr>
      <w:widowControl w:val="0"/>
      <w:spacing w:line="360" w:lineRule="exact"/>
      <w:jc w:val="center"/>
    </w:pPr>
    <w:rPr>
      <w:rFonts w:ascii="Arial" w:hAnsi="Arial"/>
      <w:b/>
      <w:sz w:val="32"/>
      <w:szCs w:val="20"/>
    </w:rPr>
  </w:style>
  <w:style w:type="paragraph" w:customStyle="1" w:styleId="tabulka">
    <w:name w:val="tabulka"/>
    <w:basedOn w:val="text-3mezera"/>
    <w:qFormat/>
    <w:rsid w:val="00885D00"/>
    <w:pPr>
      <w:spacing w:before="120"/>
      <w:jc w:val="center"/>
    </w:pPr>
    <w:rPr>
      <w:sz w:val="20"/>
    </w:rPr>
  </w:style>
  <w:style w:type="paragraph" w:customStyle="1" w:styleId="Textodstavce">
    <w:name w:val="Text odstavce"/>
    <w:basedOn w:val="Normln"/>
    <w:qFormat/>
    <w:rsid w:val="00885D00"/>
    <w:pPr>
      <w:numPr>
        <w:ilvl w:val="6"/>
        <w:numId w:val="13"/>
      </w:numPr>
      <w:tabs>
        <w:tab w:val="left" w:pos="851"/>
      </w:tabs>
      <w:spacing w:before="120" w:after="120"/>
      <w:jc w:val="both"/>
      <w:outlineLvl w:val="6"/>
    </w:pPr>
    <w:rPr>
      <w:szCs w:val="20"/>
    </w:rPr>
  </w:style>
  <w:style w:type="paragraph" w:customStyle="1" w:styleId="Textbodu">
    <w:name w:val="Text bodu"/>
    <w:basedOn w:val="Normln"/>
    <w:qFormat/>
    <w:rsid w:val="00885D00"/>
    <w:pPr>
      <w:numPr>
        <w:ilvl w:val="8"/>
        <w:numId w:val="13"/>
      </w:numPr>
      <w:jc w:val="both"/>
      <w:outlineLvl w:val="8"/>
    </w:pPr>
    <w:rPr>
      <w:szCs w:val="20"/>
    </w:rPr>
  </w:style>
  <w:style w:type="paragraph" w:customStyle="1" w:styleId="Textpsmene">
    <w:name w:val="Text písmene"/>
    <w:basedOn w:val="Normln"/>
    <w:qFormat/>
    <w:rsid w:val="00885D00"/>
    <w:pPr>
      <w:numPr>
        <w:ilvl w:val="7"/>
        <w:numId w:val="13"/>
      </w:numPr>
      <w:jc w:val="both"/>
      <w:outlineLvl w:val="7"/>
    </w:pPr>
    <w:rPr>
      <w:szCs w:val="20"/>
    </w:rPr>
  </w:style>
  <w:style w:type="paragraph" w:customStyle="1" w:styleId="DeltaViewTableBody">
    <w:name w:val="DeltaView Table Body"/>
    <w:basedOn w:val="Normln"/>
    <w:qFormat/>
    <w:rsid w:val="00885D00"/>
    <w:rPr>
      <w:rFonts w:ascii="Arial" w:hAnsi="Arial" w:cs="Arial"/>
      <w:lang w:val="en-US" w:eastAsia="en-US"/>
    </w:rPr>
  </w:style>
  <w:style w:type="paragraph" w:customStyle="1" w:styleId="Styl">
    <w:name w:val="Styl"/>
    <w:qFormat/>
    <w:rsid w:val="00885D00"/>
    <w:pPr>
      <w:widowControl w:val="0"/>
    </w:pPr>
    <w:rPr>
      <w:sz w:val="24"/>
      <w:szCs w:val="24"/>
    </w:rPr>
  </w:style>
  <w:style w:type="paragraph" w:customStyle="1" w:styleId="CharCharCharCharCharCharChar">
    <w:name w:val="Char Char Char Char Char Char Char"/>
    <w:basedOn w:val="Normln"/>
    <w:qFormat/>
    <w:rsid w:val="00722348"/>
    <w:pPr>
      <w:spacing w:after="160" w:line="240" w:lineRule="exact"/>
    </w:pPr>
    <w:rPr>
      <w:rFonts w:ascii="Verdana" w:hAnsi="Verdana"/>
      <w:sz w:val="20"/>
      <w:szCs w:val="20"/>
      <w:lang w:val="en-US" w:eastAsia="en-US"/>
    </w:rPr>
  </w:style>
  <w:style w:type="paragraph" w:customStyle="1" w:styleId="Pleading3L1">
    <w:name w:val="Pleading3_L1"/>
    <w:basedOn w:val="Normln"/>
    <w:next w:val="Zkladntext"/>
    <w:qFormat/>
    <w:rsid w:val="009766DC"/>
    <w:pPr>
      <w:keepNext/>
      <w:keepLines/>
      <w:widowControl w:val="0"/>
      <w:numPr>
        <w:numId w:val="1"/>
      </w:numPr>
      <w:spacing w:before="240" w:line="240" w:lineRule="exact"/>
      <w:jc w:val="center"/>
      <w:outlineLvl w:val="0"/>
    </w:pPr>
    <w:rPr>
      <w:b/>
      <w:caps/>
      <w:szCs w:val="20"/>
      <w:lang w:eastAsia="en-US"/>
    </w:rPr>
  </w:style>
  <w:style w:type="paragraph" w:customStyle="1" w:styleId="Pleading3L2">
    <w:name w:val="Pleading3_L2"/>
    <w:basedOn w:val="Pleading3L1"/>
    <w:next w:val="Zkladntext"/>
    <w:qForma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qFormat/>
    <w:rsid w:val="009766DC"/>
    <w:pPr>
      <w:numPr>
        <w:ilvl w:val="2"/>
      </w:numPr>
      <w:jc w:val="left"/>
      <w:outlineLvl w:val="2"/>
    </w:pPr>
  </w:style>
  <w:style w:type="paragraph" w:customStyle="1" w:styleId="Pleading3L4">
    <w:name w:val="Pleading3_L4"/>
    <w:basedOn w:val="Pleading3L3"/>
    <w:next w:val="Zkladntext"/>
    <w:qFormat/>
    <w:rsid w:val="009766DC"/>
    <w:pPr>
      <w:numPr>
        <w:ilvl w:val="3"/>
      </w:numPr>
      <w:jc w:val="both"/>
      <w:outlineLvl w:val="3"/>
    </w:pPr>
  </w:style>
  <w:style w:type="paragraph" w:customStyle="1" w:styleId="Pleading3L5">
    <w:name w:val="Pleading3_L5"/>
    <w:basedOn w:val="Pleading3L4"/>
    <w:next w:val="Zkladntext"/>
    <w:qFormat/>
    <w:rsid w:val="009766DC"/>
    <w:pPr>
      <w:keepNext/>
      <w:keepLines/>
      <w:numPr>
        <w:ilvl w:val="4"/>
      </w:numPr>
      <w:jc w:val="left"/>
      <w:outlineLvl w:val="4"/>
    </w:pPr>
  </w:style>
  <w:style w:type="paragraph" w:customStyle="1" w:styleId="Pleading3L6">
    <w:name w:val="Pleading3_L6"/>
    <w:basedOn w:val="Pleading3L5"/>
    <w:next w:val="Zkladntext"/>
    <w:qFormat/>
    <w:rsid w:val="009766DC"/>
    <w:pPr>
      <w:numPr>
        <w:ilvl w:val="5"/>
      </w:numPr>
      <w:outlineLvl w:val="5"/>
    </w:pPr>
  </w:style>
  <w:style w:type="paragraph" w:customStyle="1" w:styleId="Pleading3L7">
    <w:name w:val="Pleading3_L7"/>
    <w:basedOn w:val="Pleading3L6"/>
    <w:next w:val="Zkladntext"/>
    <w:qFormat/>
    <w:rsid w:val="009766DC"/>
    <w:pPr>
      <w:numPr>
        <w:ilvl w:val="6"/>
      </w:numPr>
      <w:outlineLvl w:val="6"/>
    </w:pPr>
  </w:style>
  <w:style w:type="paragraph" w:customStyle="1" w:styleId="Pleading3L8">
    <w:name w:val="Pleading3_L8"/>
    <w:basedOn w:val="Pleading3L7"/>
    <w:next w:val="Zkladntext"/>
    <w:qFormat/>
    <w:rsid w:val="009766DC"/>
    <w:pPr>
      <w:numPr>
        <w:ilvl w:val="7"/>
      </w:numPr>
      <w:outlineLvl w:val="7"/>
    </w:pPr>
  </w:style>
  <w:style w:type="paragraph" w:customStyle="1" w:styleId="Pleading3L9">
    <w:name w:val="Pleading3_L9"/>
    <w:basedOn w:val="Pleading3L8"/>
    <w:next w:val="Zkladntext"/>
    <w:qFormat/>
    <w:rsid w:val="009766DC"/>
    <w:pPr>
      <w:numPr>
        <w:ilvl w:val="8"/>
      </w:numPr>
      <w:outlineLvl w:val="8"/>
    </w:p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paragraph" w:customStyle="1" w:styleId="Standard">
    <w:name w:val="Standard"/>
    <w:qFormat/>
    <w:rsid w:val="0058491B"/>
    <w:pPr>
      <w:textAlignment w:val="baseline"/>
    </w:pPr>
    <w:rPr>
      <w:kern w:val="2"/>
      <w:sz w:val="24"/>
      <w:szCs w:val="24"/>
      <w:lang w:eastAsia="zh-CN"/>
    </w:rPr>
  </w:style>
  <w:style w:type="paragraph" w:customStyle="1" w:styleId="Bezmezer1">
    <w:name w:val="Bez mezer1"/>
    <w:qFormat/>
    <w:rsid w:val="009C6437"/>
    <w:pPr>
      <w:spacing w:line="100" w:lineRule="atLeast"/>
    </w:pPr>
    <w:rPr>
      <w:rFonts w:ascii="Calibri" w:eastAsia="Calibri" w:hAnsi="Calibri" w:cs="Calibri"/>
      <w:color w:val="00000A"/>
      <w:kern w:val="2"/>
      <w:sz w:val="22"/>
      <w:szCs w:val="22"/>
      <w:lang w:eastAsia="en-US"/>
    </w:rPr>
  </w:style>
  <w:style w:type="paragraph" w:customStyle="1" w:styleId="Odstavecseseznamem1">
    <w:name w:val="Odstavec se seznamem1"/>
    <w:basedOn w:val="Normln"/>
    <w:qFormat/>
    <w:rsid w:val="009C6437"/>
    <w:pPr>
      <w:spacing w:after="200" w:line="276" w:lineRule="auto"/>
      <w:ind w:left="720"/>
      <w:contextualSpacing/>
    </w:pPr>
    <w:rPr>
      <w:rFonts w:ascii="Calibri" w:eastAsia="Calibri" w:hAnsi="Calibri" w:cs="Calibri"/>
      <w:color w:val="00000A"/>
      <w:kern w:val="2"/>
      <w:sz w:val="22"/>
      <w:szCs w:val="22"/>
      <w:lang w:eastAsia="en-US"/>
    </w:rPr>
  </w:style>
  <w:style w:type="paragraph" w:customStyle="1" w:styleId="Descriptiondesvariantes-sriep">
    <w:name w:val="Description des variantes - série (p)"/>
    <w:qFormat/>
    <w:rsid w:val="009C6437"/>
    <w:pPr>
      <w:shd w:val="clear" w:color="auto" w:fill="FFFFFF"/>
      <w:spacing w:line="100" w:lineRule="atLeast"/>
    </w:pPr>
    <w:rPr>
      <w:rFonts w:ascii="Arial" w:hAnsi="Arial" w:cs="Arial"/>
      <w:color w:val="000000"/>
      <w:kern w:val="2"/>
      <w:sz w:val="18"/>
    </w:rPr>
  </w:style>
  <w:style w:type="paragraph" w:customStyle="1" w:styleId="Zkladntext0">
    <w:name w:val="Základní text~~~"/>
    <w:basedOn w:val="Normln"/>
    <w:qFormat/>
    <w:rsid w:val="009C6437"/>
    <w:pPr>
      <w:widowControl w:val="0"/>
      <w:spacing w:line="100" w:lineRule="atLeast"/>
    </w:pPr>
    <w:rPr>
      <w:color w:val="000000"/>
      <w:kern w:val="2"/>
      <w:sz w:val="20"/>
      <w:szCs w:val="20"/>
      <w:lang w:eastAsia="en-US"/>
    </w:rPr>
  </w:style>
  <w:style w:type="paragraph" w:customStyle="1" w:styleId="Zkladntext1">
    <w:name w:val="Základní text~~~~"/>
    <w:basedOn w:val="Normln"/>
    <w:qFormat/>
    <w:rsid w:val="009C6437"/>
    <w:pPr>
      <w:widowControl w:val="0"/>
      <w:spacing w:line="100" w:lineRule="atLeast"/>
    </w:pPr>
    <w:rPr>
      <w:color w:val="000000"/>
      <w:kern w:val="2"/>
      <w:sz w:val="20"/>
      <w:szCs w:val="20"/>
    </w:rPr>
  </w:style>
  <w:style w:type="paragraph" w:styleId="Normlnweb">
    <w:name w:val="Normal (Web)"/>
    <w:basedOn w:val="Normln"/>
    <w:uiPriority w:val="99"/>
    <w:unhideWhenUsed/>
    <w:qFormat/>
    <w:rsid w:val="009C6437"/>
    <w:pPr>
      <w:spacing w:beforeAutospacing="1" w:afterAutospacing="1"/>
    </w:pPr>
  </w:style>
  <w:style w:type="paragraph" w:customStyle="1" w:styleId="Obsahtabulkyuser">
    <w:name w:val="Obsah tabulky (user)"/>
    <w:basedOn w:val="Normln"/>
    <w:qFormat/>
    <w:rsid w:val="000F5CC4"/>
    <w:pPr>
      <w:widowControl w:val="0"/>
      <w:suppressLineNumbers/>
      <w:textAlignment w:val="baseline"/>
    </w:pPr>
    <w:rPr>
      <w:rFonts w:eastAsia="SimSun" w:cs="Lucida Sans"/>
      <w:kern w:val="2"/>
      <w:lang w:eastAsia="zh-CN" w:bidi="hi-IN"/>
    </w:rPr>
  </w:style>
  <w:style w:type="paragraph" w:customStyle="1" w:styleId="Nadpistabulkyuser">
    <w:name w:val="Nadpis tabulky (user)"/>
    <w:basedOn w:val="Obsahtabulkyuser"/>
    <w:qFormat/>
    <w:pPr>
      <w:jc w:val="center"/>
    </w:pPr>
    <w:rPr>
      <w:b/>
      <w:bCs/>
    </w:rPr>
  </w:style>
  <w:style w:type="numbering" w:customStyle="1" w:styleId="Bezseznamu1">
    <w:name w:val="Bez seznamu1"/>
    <w:uiPriority w:val="99"/>
    <w:semiHidden/>
    <w:qFormat/>
    <w:rsid w:val="000F5CC4"/>
  </w:style>
  <w:style w:type="table" w:styleId="Mkatabulky">
    <w:name w:val="Table Grid"/>
    <w:basedOn w:val="Normlntabulka"/>
    <w:uiPriority w:val="39"/>
    <w:rsid w:val="009C64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ts-nymburk.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C955783A4610428B7FE70333B15832" ma:contentTypeVersion="3" ma:contentTypeDescription="Vytvoří nový dokument" ma:contentTypeScope="" ma:versionID="9443acc8f602fb357c9a3c78c8545dc8">
  <xsd:schema xmlns:xsd="http://www.w3.org/2001/XMLSchema" xmlns:xs="http://www.w3.org/2001/XMLSchema" xmlns:p="http://schemas.microsoft.com/office/2006/metadata/properties" xmlns:ns2="9b0ad75f-ae42-4a42-b14e-f5f18bf22e1f" targetNamespace="http://schemas.microsoft.com/office/2006/metadata/properties" ma:root="true" ma:fieldsID="f6a76d0d670b18baa62744652b4fd480" ns2:_="">
    <xsd:import namespace="9b0ad75f-ae42-4a42-b14e-f5f18bf22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d75f-ae42-4a42-b14e-f5f18bf2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4.xml><?xml version="1.0" encoding="utf-8"?>
<ds:datastoreItem xmlns:ds="http://schemas.openxmlformats.org/officeDocument/2006/customXml" ds:itemID="{EF4E8E22-8EBA-423C-8935-FC7B3842D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d75f-ae42-4a42-b14e-f5f18bf2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9</Pages>
  <Words>2128</Words>
  <Characters>12560</Characters>
  <Application>Microsoft Office Word</Application>
  <DocSecurity>0</DocSecurity>
  <Lines>104</Lines>
  <Paragraphs>29</Paragraphs>
  <ScaleCrop>false</ScaleCrop>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dc:description/>
  <cp:lastModifiedBy>Petra Nigrinova</cp:lastModifiedBy>
  <cp:revision>260</cp:revision>
  <cp:lastPrinted>2025-03-27T13:18:00Z</cp:lastPrinted>
  <dcterms:created xsi:type="dcterms:W3CDTF">2016-09-06T20:00:00Z</dcterms:created>
  <dcterms:modified xsi:type="dcterms:W3CDTF">2025-04-10T05:26:00Z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0x010100ACC955783A4610428B7FE70333B15832</vt:lpwstr>
  </property>
  <property fmtid="{D5CDD505-2E9C-101B-9397-08002B2CF9AE}" pid="3" name="MediaServiceImageTags">
    <vt:lpwstr/>
  </property>
</Properties>
</file>